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336bbb"/>
          <w:sz w:val="74"/>
          <w:szCs w:val="74"/>
        </w:rPr>
      </w:pPr>
      <w:r w:rsidDel="00000000" w:rsidR="00000000" w:rsidRPr="00000000">
        <w:rPr>
          <w:b w:val="1"/>
          <w:color w:val="336bbb"/>
          <w:sz w:val="74"/>
          <w:szCs w:val="74"/>
          <w:rtl w:val="0"/>
        </w:rPr>
        <w:t xml:space="preserve">Introducing Seneca</w:t>
      </w:r>
    </w:p>
    <w:p w:rsidR="00000000" w:rsidDel="00000000" w:rsidP="00000000" w:rsidRDefault="00000000" w:rsidRPr="00000000" w14:paraId="00000002">
      <w:pPr>
        <w:pageBreakBefore w:val="0"/>
        <w:jc w:val="center"/>
        <w:rPr>
          <w:b w:val="1"/>
          <w:color w:val="336bbb"/>
        </w:rPr>
      </w:pPr>
      <w:r w:rsidDel="00000000" w:rsidR="00000000" w:rsidRPr="00000000">
        <w:rPr>
          <w:b w:val="1"/>
          <w:color w:val="336bbb"/>
          <w:sz w:val="74"/>
          <w:szCs w:val="74"/>
          <w:rtl w:val="0"/>
        </w:rPr>
        <w:t xml:space="preserve">For Parents</w:t>
      </w:r>
      <w:r w:rsidDel="00000000" w:rsidR="00000000" w:rsidRPr="00000000">
        <w:rPr>
          <w:rtl w:val="0"/>
        </w:rPr>
      </w:r>
    </w:p>
    <w:p w:rsidR="00000000" w:rsidDel="00000000" w:rsidP="00000000" w:rsidRDefault="00000000" w:rsidRPr="00000000" w14:paraId="00000003">
      <w:pPr>
        <w:pageBreakBefore w:val="0"/>
        <w:ind w:left="0" w:firstLine="0"/>
        <w:jc w:val="center"/>
        <w:rPr>
          <w:rFonts w:ascii="Muli" w:cs="Muli" w:eastAsia="Muli" w:hAnsi="Muli"/>
          <w:i w:val="1"/>
          <w:sz w:val="24"/>
          <w:szCs w:val="24"/>
        </w:rPr>
      </w:pPr>
      <w:r w:rsidDel="00000000" w:rsidR="00000000" w:rsidRPr="00000000">
        <w:rPr>
          <w:rtl w:val="0"/>
        </w:rPr>
      </w:r>
    </w:p>
    <w:p w:rsidR="00000000" w:rsidDel="00000000" w:rsidP="00000000" w:rsidRDefault="00000000" w:rsidRPr="00000000" w14:paraId="00000004">
      <w:pPr>
        <w:pageBreakBefore w:val="0"/>
        <w:ind w:left="0" w:firstLine="0"/>
        <w:jc w:val="center"/>
        <w:rPr>
          <w:rFonts w:ascii="Muli" w:cs="Muli" w:eastAsia="Muli" w:hAnsi="Muli"/>
          <w:i w:val="1"/>
          <w:color w:val="999999"/>
          <w:sz w:val="26"/>
          <w:szCs w:val="26"/>
        </w:rPr>
      </w:pPr>
      <w:r w:rsidDel="00000000" w:rsidR="00000000" w:rsidRPr="00000000">
        <w:rPr>
          <w:rFonts w:ascii="Muli" w:cs="Muli" w:eastAsia="Muli" w:hAnsi="Muli"/>
          <w:i w:val="1"/>
          <w:color w:val="999999"/>
          <w:sz w:val="26"/>
          <w:szCs w:val="26"/>
          <w:rtl w:val="0"/>
        </w:rPr>
        <w:t xml:space="preserve">A guide on how to get </w:t>
      </w:r>
      <w:r w:rsidDel="00000000" w:rsidR="00000000" w:rsidRPr="00000000">
        <w:rPr>
          <w:i w:val="1"/>
          <w:color w:val="999999"/>
          <w:sz w:val="26"/>
          <w:szCs w:val="26"/>
          <w:rtl w:val="0"/>
        </w:rPr>
        <w:t xml:space="preserve">set up with Seneca</w:t>
      </w:r>
      <w:r w:rsidDel="00000000" w:rsidR="00000000" w:rsidRPr="00000000">
        <w:rPr>
          <w:rtl w:val="0"/>
        </w:rPr>
      </w:r>
    </w:p>
    <w:p w:rsidR="00000000" w:rsidDel="00000000" w:rsidP="00000000" w:rsidRDefault="00000000" w:rsidRPr="00000000" w14:paraId="00000005">
      <w:pPr>
        <w:pageBreakBefore w:val="0"/>
        <w:ind w:left="0" w:firstLine="0"/>
        <w:jc w:val="center"/>
        <w:rPr>
          <w:rFonts w:ascii="Muli" w:cs="Muli" w:eastAsia="Muli" w:hAnsi="Muli"/>
          <w:i w:val="1"/>
          <w:sz w:val="32"/>
          <w:szCs w:val="32"/>
        </w:rPr>
      </w:pPr>
      <w:r w:rsidDel="00000000" w:rsidR="00000000" w:rsidRPr="00000000">
        <w:rPr>
          <w:rtl w:val="0"/>
        </w:rPr>
      </w:r>
    </w:p>
    <w:p w:rsidR="00000000" w:rsidDel="00000000" w:rsidP="00000000" w:rsidRDefault="00000000" w:rsidRPr="00000000" w14:paraId="00000006">
      <w:pPr>
        <w:pageBreakBefore w:val="0"/>
        <w:ind w:left="0" w:firstLine="0"/>
        <w:jc w:val="center"/>
        <w:rPr>
          <w:rFonts w:ascii="Muli" w:cs="Muli" w:eastAsia="Muli" w:hAnsi="Muli"/>
          <w:i w:val="1"/>
          <w:sz w:val="16"/>
          <w:szCs w:val="16"/>
        </w:rPr>
      </w:pPr>
      <w:r w:rsidDel="00000000" w:rsidR="00000000" w:rsidRPr="00000000">
        <w:rPr>
          <w:i w:val="1"/>
          <w:sz w:val="16"/>
          <w:szCs w:val="16"/>
        </w:rPr>
        <w:drawing>
          <wp:inline distB="114300" distT="114300" distL="114300" distR="114300">
            <wp:extent cx="3638550" cy="771525"/>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63855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2"/>
        <w:ind w:left="0" w:firstLine="0"/>
        <w:rPr>
          <w:color w:val="336bbb"/>
        </w:rPr>
      </w:pPr>
      <w:bookmarkStart w:colFirst="0" w:colLast="0" w:name="_xazlx8apriq4" w:id="0"/>
      <w:bookmarkEnd w:id="0"/>
      <w:r w:rsidDel="00000000" w:rsidR="00000000" w:rsidRPr="00000000">
        <w:rPr>
          <w:color w:val="336bbb"/>
          <w:rtl w:val="0"/>
        </w:rPr>
        <w:t xml:space="preserve">Introduction </w:t>
      </w:r>
    </w:p>
    <w:p w:rsidR="00000000" w:rsidDel="00000000" w:rsidP="00000000" w:rsidRDefault="00000000" w:rsidRPr="00000000" w14:paraId="00000008">
      <w:pPr>
        <w:ind w:left="0" w:firstLine="0"/>
        <w:rPr>
          <w:sz w:val="22"/>
          <w:szCs w:val="22"/>
        </w:rPr>
      </w:pPr>
      <w:r w:rsidDel="00000000" w:rsidR="00000000" w:rsidRPr="00000000">
        <w:rPr>
          <w:color w:val="666666"/>
          <w:rtl w:val="0"/>
        </w:rPr>
        <w:t xml:space="preserve">By now, your child will have been set up with a Seneca Premium account. Seneca Premium has been set up to give you child access to over 1300 online courses, Using data &amp; neuroscience Seneca can tell your child exactly what to study and when, We call this Smart Learning Mode. Your child will aslo gain access to another new learning mode we call Wrong Answer Mode which will display sections that they need to continue practising. Seneca can be accessed via a computer, tablet or Phone.</w:t>
      </w:r>
      <w:r w:rsidDel="00000000" w:rsidR="00000000" w:rsidRPr="00000000">
        <w:rPr>
          <w:rtl w:val="0"/>
        </w:rPr>
      </w:r>
    </w:p>
    <w:p w:rsidR="00000000" w:rsidDel="00000000" w:rsidP="00000000" w:rsidRDefault="00000000" w:rsidRPr="00000000" w14:paraId="00000009">
      <w:pPr>
        <w:ind w:left="0" w:firstLine="0"/>
        <w:rPr>
          <w:color w:val="666666"/>
        </w:rPr>
      </w:pPr>
      <w:r w:rsidDel="00000000" w:rsidR="00000000" w:rsidRPr="00000000">
        <w:rPr>
          <w:rtl w:val="0"/>
        </w:rPr>
      </w:r>
    </w:p>
    <w:p w:rsidR="00000000" w:rsidDel="00000000" w:rsidP="00000000" w:rsidRDefault="00000000" w:rsidRPr="00000000" w14:paraId="0000000A">
      <w:pPr>
        <w:ind w:left="0" w:firstLine="0"/>
        <w:rPr>
          <w:color w:val="666666"/>
        </w:rPr>
      </w:pPr>
      <w:r w:rsidDel="00000000" w:rsidR="00000000" w:rsidRPr="00000000">
        <w:rPr>
          <w:color w:val="666666"/>
          <w:rtl w:val="0"/>
        </w:rPr>
        <w:t xml:space="preserve">This guide will give you all the information you need to get started  Seneca Premium in your school.</w:t>
      </w:r>
    </w:p>
    <w:p w:rsidR="00000000" w:rsidDel="00000000" w:rsidP="00000000" w:rsidRDefault="00000000" w:rsidRPr="00000000" w14:paraId="0000000B">
      <w:pPr>
        <w:pStyle w:val="Heading2"/>
        <w:ind w:left="0" w:firstLine="0"/>
        <w:rPr>
          <w:color w:val="336bbb"/>
        </w:rPr>
      </w:pPr>
      <w:bookmarkStart w:colFirst="0" w:colLast="0" w:name="_tumoqtmm921b" w:id="1"/>
      <w:bookmarkEnd w:id="1"/>
      <w:r w:rsidDel="00000000" w:rsidR="00000000" w:rsidRPr="00000000">
        <w:rPr>
          <w:color w:val="336bbb"/>
          <w:rtl w:val="0"/>
        </w:rPr>
        <w:t xml:space="preserve">What is Seneca Premium?</w:t>
      </w:r>
    </w:p>
    <w:p w:rsidR="00000000" w:rsidDel="00000000" w:rsidP="00000000" w:rsidRDefault="00000000" w:rsidRPr="00000000" w14:paraId="0000000C">
      <w:pPr>
        <w:ind w:left="0" w:firstLine="0"/>
        <w:rPr>
          <w:color w:val="666666"/>
        </w:rPr>
      </w:pPr>
      <w:r w:rsidDel="00000000" w:rsidR="00000000" w:rsidRPr="00000000">
        <w:rPr>
          <w:color w:val="666666"/>
          <w:rtl w:val="0"/>
        </w:rPr>
        <w:t xml:space="preserve">Seneca is an online learning platform for students, teachers and parents. Your  child's school has paid for Premium access to Seneca which gives students and teachers access to additional resources and learning tools along with access to school-wide data reporting. </w:t>
      </w:r>
      <w:r w:rsidDel="00000000" w:rsidR="00000000" w:rsidRPr="00000000">
        <w:rPr>
          <w:color w:val="666666"/>
          <w:rtl w:val="0"/>
        </w:rPr>
        <w:t xml:space="preserve">Unlocking AI-marked exam questions, over 800 premium courses, independent learning modes, and our smart learning algorithm to help guide your students through their revision. </w:t>
      </w:r>
    </w:p>
    <w:p w:rsidR="00000000" w:rsidDel="00000000" w:rsidP="00000000" w:rsidRDefault="00000000" w:rsidRPr="00000000" w14:paraId="0000000D">
      <w:pPr>
        <w:pageBreakBefore w:val="0"/>
        <w:ind w:left="0" w:firstLine="0"/>
        <w:rPr>
          <w:color w:val="666666"/>
        </w:rPr>
      </w:pPr>
      <w:r w:rsidDel="00000000" w:rsidR="00000000" w:rsidRPr="00000000">
        <w:rPr>
          <w:rtl w:val="0"/>
        </w:rPr>
      </w:r>
    </w:p>
    <w:p w:rsidR="00000000" w:rsidDel="00000000" w:rsidP="00000000" w:rsidRDefault="00000000" w:rsidRPr="00000000" w14:paraId="0000000E">
      <w:pPr>
        <w:pageBreakBefore w:val="0"/>
        <w:ind w:left="0" w:firstLine="0"/>
        <w:rPr>
          <w:color w:val="666666"/>
        </w:rPr>
      </w:pPr>
      <w:r w:rsidDel="00000000" w:rsidR="00000000" w:rsidRPr="00000000">
        <w:rPr>
          <w:color w:val="666666"/>
          <w:rtl w:val="0"/>
        </w:rPr>
        <w:br w:type="textWrapping"/>
      </w:r>
    </w:p>
    <w:p w:rsidR="00000000" w:rsidDel="00000000" w:rsidP="00000000" w:rsidRDefault="00000000" w:rsidRPr="00000000" w14:paraId="0000000F">
      <w:pPr>
        <w:pageBreakBefore w:val="0"/>
        <w:ind w:left="0" w:firstLine="0"/>
        <w:rPr>
          <w:color w:val="ac98eb"/>
          <w:sz w:val="36"/>
          <w:szCs w:val="36"/>
        </w:rPr>
      </w:pPr>
      <w:r w:rsidDel="00000000" w:rsidR="00000000" w:rsidRPr="00000000">
        <w:rPr>
          <w:rtl w:val="0"/>
        </w:rPr>
      </w:r>
    </w:p>
    <w:p w:rsidR="00000000" w:rsidDel="00000000" w:rsidP="00000000" w:rsidRDefault="00000000" w:rsidRPr="00000000" w14:paraId="00000010">
      <w:pPr>
        <w:pageBreakBefore w:val="0"/>
        <w:ind w:left="0" w:firstLine="0"/>
        <w:rPr>
          <w:color w:val="ac98eb"/>
          <w:sz w:val="36"/>
          <w:szCs w:val="36"/>
        </w:rPr>
      </w:pPr>
      <w:r w:rsidDel="00000000" w:rsidR="00000000" w:rsidRPr="00000000">
        <w:rPr>
          <w:rtl w:val="0"/>
        </w:rPr>
      </w:r>
    </w:p>
    <w:p w:rsidR="00000000" w:rsidDel="00000000" w:rsidP="00000000" w:rsidRDefault="00000000" w:rsidRPr="00000000" w14:paraId="00000011">
      <w:pPr>
        <w:pStyle w:val="Heading3"/>
        <w:pageBreakBefore w:val="0"/>
        <w:ind w:left="0" w:firstLine="0"/>
        <w:rPr>
          <w:b w:val="0"/>
          <w:color w:val="336bbb"/>
          <w:sz w:val="36"/>
          <w:szCs w:val="36"/>
        </w:rPr>
      </w:pPr>
      <w:bookmarkStart w:colFirst="0" w:colLast="0" w:name="_hpj1h5sq377a" w:id="2"/>
      <w:bookmarkEnd w:id="2"/>
      <w:r w:rsidDel="00000000" w:rsidR="00000000" w:rsidRPr="00000000">
        <w:rPr>
          <w:b w:val="0"/>
          <w:color w:val="336bbb"/>
          <w:sz w:val="36"/>
          <w:szCs w:val="36"/>
          <w:rtl w:val="0"/>
        </w:rPr>
        <w:t xml:space="preserve">Logging in</w:t>
      </w:r>
    </w:p>
    <w:p w:rsidR="00000000" w:rsidDel="00000000" w:rsidP="00000000" w:rsidRDefault="00000000" w:rsidRPr="00000000" w14:paraId="00000012">
      <w:pPr>
        <w:pageBreakBefore w:val="0"/>
        <w:ind w:left="0" w:firstLine="0"/>
        <w:rPr>
          <w:b w:val="1"/>
          <w:color w:val="336bbb"/>
          <w:u w:val="single"/>
        </w:rPr>
      </w:pPr>
      <w:r w:rsidDel="00000000" w:rsidR="00000000" w:rsidRPr="00000000">
        <w:rPr>
          <w:b w:val="1"/>
          <w:color w:val="336bbb"/>
          <w:u w:val="single"/>
          <w:rtl w:val="0"/>
        </w:rPr>
        <w:t xml:space="preserve">Students</w:t>
      </w:r>
    </w:p>
    <w:p w:rsidR="00000000" w:rsidDel="00000000" w:rsidP="00000000" w:rsidRDefault="00000000" w:rsidRPr="00000000" w14:paraId="00000013">
      <w:pPr>
        <w:pageBreakBefore w:val="0"/>
        <w:ind w:left="0" w:firstLine="0"/>
        <w:rPr>
          <w:rFonts w:ascii="Muli" w:cs="Muli" w:eastAsia="Muli" w:hAnsi="Muli"/>
          <w:color w:val="336bbb"/>
        </w:rPr>
      </w:pPr>
      <w:r w:rsidDel="00000000" w:rsidR="00000000" w:rsidRPr="00000000">
        <w:rPr>
          <w:rFonts w:ascii="Muli" w:cs="Muli" w:eastAsia="Muli" w:hAnsi="Muli"/>
          <w:color w:val="666666"/>
          <w:rtl w:val="0"/>
        </w:rPr>
        <w:t xml:space="preserve">All </w:t>
      </w:r>
      <w:r w:rsidDel="00000000" w:rsidR="00000000" w:rsidRPr="00000000">
        <w:rPr>
          <w:color w:val="666666"/>
          <w:rtl w:val="0"/>
        </w:rPr>
        <w:t xml:space="preserve">student account</w:t>
      </w:r>
      <w:r w:rsidDel="00000000" w:rsidR="00000000" w:rsidRPr="00000000">
        <w:rPr>
          <w:rFonts w:ascii="Muli" w:cs="Muli" w:eastAsia="Muli" w:hAnsi="Muli"/>
          <w:color w:val="666666"/>
          <w:rtl w:val="0"/>
        </w:rPr>
        <w:t xml:space="preserve">s have been set up by Seneca. Your child </w:t>
      </w:r>
      <w:r w:rsidDel="00000000" w:rsidR="00000000" w:rsidRPr="00000000">
        <w:rPr>
          <w:color w:val="666666"/>
          <w:rtl w:val="0"/>
        </w:rPr>
        <w:t xml:space="preserve">can l</w:t>
      </w:r>
      <w:r w:rsidDel="00000000" w:rsidR="00000000" w:rsidRPr="00000000">
        <w:rPr>
          <w:rFonts w:ascii="Muli" w:cs="Muli" w:eastAsia="Muli" w:hAnsi="Muli"/>
          <w:color w:val="666666"/>
          <w:rtl w:val="0"/>
        </w:rPr>
        <w:t xml:space="preserve">ogin to Seneca by visiting</w:t>
      </w:r>
      <w:r w:rsidDel="00000000" w:rsidR="00000000" w:rsidRPr="00000000">
        <w:rPr>
          <w:rFonts w:ascii="Muli" w:cs="Muli" w:eastAsia="Muli" w:hAnsi="Muli"/>
          <w:rtl w:val="0"/>
        </w:rPr>
        <w:t xml:space="preserve"> </w:t>
      </w:r>
      <w:hyperlink r:id="rId7">
        <w:r w:rsidDel="00000000" w:rsidR="00000000" w:rsidRPr="00000000">
          <w:rPr>
            <w:rFonts w:ascii="Muli" w:cs="Muli" w:eastAsia="Muli" w:hAnsi="Muli"/>
            <w:color w:val="336bbb"/>
            <w:u w:val="single"/>
            <w:rtl w:val="0"/>
          </w:rPr>
          <w:t xml:space="preserve">app.senecalearning.com</w:t>
        </w:r>
      </w:hyperlink>
      <w:r w:rsidDel="00000000" w:rsidR="00000000" w:rsidRPr="00000000">
        <w:rPr>
          <w:rtl w:val="0"/>
        </w:rPr>
      </w:r>
    </w:p>
    <w:p w:rsidR="00000000" w:rsidDel="00000000" w:rsidP="00000000" w:rsidRDefault="00000000" w:rsidRPr="00000000" w14:paraId="00000014">
      <w:pPr>
        <w:pageBreakBefore w:val="0"/>
        <w:ind w:left="0" w:firstLine="0"/>
        <w:rPr>
          <w:rFonts w:ascii="Muli" w:cs="Muli" w:eastAsia="Muli" w:hAnsi="Muli"/>
          <w:color w:val="666666"/>
          <w:sz w:val="20"/>
          <w:szCs w:val="20"/>
        </w:rPr>
      </w:pPr>
      <w:r w:rsidDel="00000000" w:rsidR="00000000" w:rsidRPr="00000000">
        <w:rPr>
          <w:rtl w:val="0"/>
        </w:rPr>
      </w:r>
    </w:p>
    <w:p w:rsidR="00000000" w:rsidDel="00000000" w:rsidP="00000000" w:rsidRDefault="00000000" w:rsidRPr="00000000" w14:paraId="00000015">
      <w:pPr>
        <w:pageBreakBefore w:val="0"/>
        <w:ind w:left="0" w:firstLine="0"/>
        <w:rPr>
          <w:color w:val="666666"/>
        </w:rPr>
      </w:pPr>
      <w:r w:rsidDel="00000000" w:rsidR="00000000" w:rsidRPr="00000000">
        <w:rPr>
          <w:rFonts w:ascii="Muli" w:cs="Muli" w:eastAsia="Muli" w:hAnsi="Muli"/>
          <w:color w:val="666666"/>
          <w:rtl w:val="0"/>
        </w:rPr>
        <w:t xml:space="preserve">Students can access their Seneca Premium account using </w:t>
      </w:r>
      <w:r w:rsidDel="00000000" w:rsidR="00000000" w:rsidRPr="00000000">
        <w:rPr>
          <w:color w:val="666666"/>
          <w:rtl w:val="0"/>
        </w:rPr>
        <w:t xml:space="preserve">single sign-on with</w:t>
      </w:r>
      <w:r w:rsidDel="00000000" w:rsidR="00000000" w:rsidRPr="00000000">
        <w:rPr>
          <w:rtl w:val="0"/>
        </w:rPr>
        <w:t xml:space="preserve"> </w:t>
      </w:r>
      <w:hyperlink r:id="rId8">
        <w:r w:rsidDel="00000000" w:rsidR="00000000" w:rsidRPr="00000000">
          <w:rPr>
            <w:color w:val="336bbb"/>
            <w:u w:val="single"/>
            <w:rtl w:val="0"/>
          </w:rPr>
          <w:t xml:space="preserve">Google</w:t>
        </w:r>
      </w:hyperlink>
      <w:r w:rsidDel="00000000" w:rsidR="00000000" w:rsidRPr="00000000">
        <w:rPr>
          <w:color w:val="666666"/>
          <w:rtl w:val="0"/>
        </w:rPr>
        <w:t xml:space="preserve"> or</w:t>
      </w:r>
      <w:r w:rsidDel="00000000" w:rsidR="00000000" w:rsidRPr="00000000">
        <w:rPr>
          <w:rtl w:val="0"/>
        </w:rPr>
        <w:t xml:space="preserve"> </w:t>
      </w:r>
      <w:hyperlink r:id="rId9">
        <w:r w:rsidDel="00000000" w:rsidR="00000000" w:rsidRPr="00000000">
          <w:rPr>
            <w:color w:val="336bbb"/>
            <w:u w:val="single"/>
            <w:rtl w:val="0"/>
          </w:rPr>
          <w:t xml:space="preserve">Microsoft</w:t>
        </w:r>
      </w:hyperlink>
      <w:r w:rsidDel="00000000" w:rsidR="00000000" w:rsidRPr="00000000">
        <w:rPr>
          <w:rtl w:val="0"/>
        </w:rPr>
        <w:t xml:space="preserve">.</w:t>
      </w:r>
      <w:r w:rsidDel="00000000" w:rsidR="00000000" w:rsidRPr="00000000">
        <w:rPr>
          <w:color w:val="666666"/>
          <w:rtl w:val="0"/>
        </w:rPr>
        <w:t xml:space="preserve"> </w:t>
      </w:r>
    </w:p>
    <w:p w:rsidR="00000000" w:rsidDel="00000000" w:rsidP="00000000" w:rsidRDefault="00000000" w:rsidRPr="00000000" w14:paraId="00000016">
      <w:pPr>
        <w:pageBreakBefore w:val="0"/>
        <w:ind w:left="0" w:firstLine="0"/>
        <w:rPr>
          <w:color w:val="666666"/>
          <w:sz w:val="16"/>
          <w:szCs w:val="16"/>
        </w:rPr>
      </w:pPr>
      <w:r w:rsidDel="00000000" w:rsidR="00000000" w:rsidRPr="00000000">
        <w:rPr>
          <w:rtl w:val="0"/>
        </w:rPr>
      </w:r>
    </w:p>
    <w:p w:rsidR="00000000" w:rsidDel="00000000" w:rsidP="00000000" w:rsidRDefault="00000000" w:rsidRPr="00000000" w14:paraId="00000017">
      <w:pPr>
        <w:pageBreakBefore w:val="0"/>
        <w:ind w:left="0" w:firstLine="0"/>
        <w:rPr>
          <w:rFonts w:ascii="Muli" w:cs="Muli" w:eastAsia="Muli" w:hAnsi="Muli"/>
          <w:color w:val="666666"/>
        </w:rPr>
      </w:pPr>
      <w:r w:rsidDel="00000000" w:rsidR="00000000" w:rsidRPr="00000000">
        <w:rPr>
          <w:color w:val="666666"/>
          <w:rtl w:val="0"/>
        </w:rPr>
        <w:t xml:space="preserve">If your childs school doesn’t use Google or Microsoft logins, students will be able to access their Seneca accounts </w:t>
      </w:r>
      <w:r w:rsidDel="00000000" w:rsidR="00000000" w:rsidRPr="00000000">
        <w:rPr>
          <w:rFonts w:ascii="Muli" w:cs="Muli" w:eastAsia="Muli" w:hAnsi="Muli"/>
          <w:color w:val="666666"/>
          <w:rtl w:val="0"/>
        </w:rPr>
        <w:t xml:space="preserve">using the following account details:</w:t>
      </w:r>
    </w:p>
    <w:p w:rsidR="00000000" w:rsidDel="00000000" w:rsidP="00000000" w:rsidRDefault="00000000" w:rsidRPr="00000000" w14:paraId="00000018">
      <w:pPr>
        <w:keepLines w:val="1"/>
        <w:spacing w:after="240" w:before="0" w:lineRule="auto"/>
        <w:ind w:left="0" w:firstLine="0"/>
        <w:rPr>
          <w:color w:val="666666"/>
        </w:rPr>
      </w:pPr>
      <w:r w:rsidDel="00000000" w:rsidR="00000000" w:rsidRPr="00000000">
        <w:rPr>
          <w:rtl w:val="0"/>
        </w:rPr>
      </w:r>
    </w:p>
    <w:p w:rsidR="00000000" w:rsidDel="00000000" w:rsidP="00000000" w:rsidRDefault="00000000" w:rsidRPr="00000000" w14:paraId="00000019">
      <w:pPr>
        <w:keepLines w:val="1"/>
        <w:numPr>
          <w:ilvl w:val="0"/>
          <w:numId w:val="1"/>
        </w:numPr>
        <w:spacing w:after="0" w:afterAutospacing="0" w:before="0" w:lineRule="auto"/>
        <w:ind w:left="720"/>
        <w:rPr>
          <w:i w:val="1"/>
          <w:u w:val="none"/>
        </w:rPr>
      </w:pPr>
      <w:r w:rsidDel="00000000" w:rsidR="00000000" w:rsidRPr="00000000">
        <w:rPr>
          <w:i w:val="1"/>
          <w:color w:val="666666"/>
          <w:rtl w:val="0"/>
        </w:rPr>
        <w:t xml:space="preserve">Username: school email address</w:t>
      </w:r>
    </w:p>
    <w:p w:rsidR="00000000" w:rsidDel="00000000" w:rsidP="00000000" w:rsidRDefault="00000000" w:rsidRPr="00000000" w14:paraId="0000001A">
      <w:pPr>
        <w:keepLines w:val="1"/>
        <w:numPr>
          <w:ilvl w:val="0"/>
          <w:numId w:val="1"/>
        </w:numPr>
        <w:spacing w:after="240" w:before="0" w:lineRule="auto"/>
        <w:ind w:left="720"/>
        <w:rPr>
          <w:i w:val="1"/>
          <w:u w:val="none"/>
        </w:rPr>
      </w:pPr>
      <w:r w:rsidDel="00000000" w:rsidR="00000000" w:rsidRPr="00000000">
        <w:rPr>
          <w:i w:val="1"/>
          <w:color w:val="666666"/>
          <w:rtl w:val="0"/>
        </w:rPr>
        <w:t xml:space="preserve">Password: </w:t>
      </w:r>
      <w:r w:rsidDel="00000000" w:rsidR="00000000" w:rsidRPr="00000000">
        <w:rPr>
          <w:i w:val="1"/>
          <w:color w:val="336bbb"/>
          <w:rtl w:val="0"/>
        </w:rPr>
        <w:t xml:space="preserve">seneca2020</w:t>
      </w:r>
      <w:r w:rsidDel="00000000" w:rsidR="00000000" w:rsidRPr="00000000">
        <w:rPr>
          <w:i w:val="1"/>
          <w:color w:val="666666"/>
          <w:rtl w:val="0"/>
        </w:rPr>
        <w:t xml:space="preserve"> (all </w:t>
      </w:r>
      <w:r w:rsidDel="00000000" w:rsidR="00000000" w:rsidRPr="00000000">
        <w:rPr>
          <w:i w:val="1"/>
          <w:color w:val="666666"/>
          <w:rtl w:val="0"/>
        </w:rPr>
        <w:t xml:space="preserve">lowercase</w:t>
      </w:r>
      <w:r w:rsidDel="00000000" w:rsidR="00000000" w:rsidRPr="00000000">
        <w:rPr>
          <w:i w:val="1"/>
          <w:color w:val="666666"/>
          <w:rtl w:val="0"/>
        </w:rPr>
        <w:t xml:space="preserve">)</w:t>
      </w:r>
    </w:p>
    <w:p w:rsidR="00000000" w:rsidDel="00000000" w:rsidP="00000000" w:rsidRDefault="00000000" w:rsidRPr="00000000" w14:paraId="0000001B">
      <w:pPr>
        <w:keepLines w:val="1"/>
        <w:spacing w:after="240" w:before="0" w:lineRule="auto"/>
        <w:ind w:left="0" w:firstLine="0"/>
        <w:rPr>
          <w:b w:val="1"/>
          <w:color w:val="336bbb"/>
          <w:u w:val="single"/>
        </w:rPr>
      </w:pPr>
      <w:r w:rsidDel="00000000" w:rsidR="00000000" w:rsidRPr="00000000">
        <w:rPr>
          <w:b w:val="1"/>
          <w:color w:val="336bbb"/>
          <w:u w:val="single"/>
          <w:rtl w:val="0"/>
        </w:rPr>
        <w:t xml:space="preserve">Parents</w:t>
      </w:r>
    </w:p>
    <w:p w:rsidR="00000000" w:rsidDel="00000000" w:rsidP="00000000" w:rsidRDefault="00000000" w:rsidRPr="00000000" w14:paraId="0000001C">
      <w:pPr>
        <w:ind w:left="0" w:firstLine="0"/>
        <w:rPr>
          <w:color w:val="666666"/>
        </w:rPr>
      </w:pPr>
      <w:r w:rsidDel="00000000" w:rsidR="00000000" w:rsidRPr="00000000">
        <w:rPr>
          <w:color w:val="666666"/>
          <w:rtl w:val="0"/>
        </w:rPr>
        <w:t xml:space="preserve">Please visit Seneca at </w:t>
      </w:r>
      <w:hyperlink r:id="rId10">
        <w:r w:rsidDel="00000000" w:rsidR="00000000" w:rsidRPr="00000000">
          <w:rPr>
            <w:color w:val="1155cc"/>
            <w:u w:val="single"/>
            <w:rtl w:val="0"/>
          </w:rPr>
          <w:t xml:space="preserve">www.senecalearning.com</w:t>
        </w:r>
      </w:hyperlink>
      <w:r w:rsidDel="00000000" w:rsidR="00000000" w:rsidRPr="00000000">
        <w:rPr>
          <w:color w:val="666666"/>
          <w:rtl w:val="0"/>
        </w:rPr>
        <w:t xml:space="preserve"> to create your account. Use the email address you have provided to the school and select ‘I am a Parent’</w:t>
      </w:r>
      <w:r w:rsidDel="00000000" w:rsidR="00000000" w:rsidRPr="00000000">
        <w:drawing>
          <wp:anchor allowOverlap="1" behindDoc="1" distB="114300" distT="114300" distL="114300" distR="114300" hidden="0" layoutInCell="1" locked="0" relativeHeight="0" simplePos="0">
            <wp:simplePos x="0" y="0"/>
            <wp:positionH relativeFrom="column">
              <wp:posOffset>1333500</wp:posOffset>
            </wp:positionH>
            <wp:positionV relativeFrom="paragraph">
              <wp:posOffset>477774</wp:posOffset>
            </wp:positionV>
            <wp:extent cx="3443288" cy="2244074"/>
            <wp:effectExtent b="0" l="0" r="0" t="0"/>
            <wp:wrapNone/>
            <wp:docPr id="1" name="image3.png"/>
            <a:graphic>
              <a:graphicData uri="http://schemas.openxmlformats.org/drawingml/2006/picture">
                <pic:pic>
                  <pic:nvPicPr>
                    <pic:cNvPr id="0" name="image3.png"/>
                    <pic:cNvPicPr preferRelativeResize="0"/>
                  </pic:nvPicPr>
                  <pic:blipFill>
                    <a:blip r:embed="rId11"/>
                    <a:srcRect b="5031" l="2752" r="3975" t="2800"/>
                    <a:stretch>
                      <a:fillRect/>
                    </a:stretch>
                  </pic:blipFill>
                  <pic:spPr>
                    <a:xfrm>
                      <a:off x="0" y="0"/>
                      <a:ext cx="3443288" cy="2244074"/>
                    </a:xfrm>
                    <a:prstGeom prst="rect"/>
                    <a:ln/>
                  </pic:spPr>
                </pic:pic>
              </a:graphicData>
            </a:graphic>
          </wp:anchor>
        </w:drawing>
      </w:r>
    </w:p>
    <w:p w:rsidR="00000000" w:rsidDel="00000000" w:rsidP="00000000" w:rsidRDefault="00000000" w:rsidRPr="00000000" w14:paraId="0000001D">
      <w:pPr>
        <w:ind w:left="0" w:firstLine="0"/>
        <w:rPr>
          <w:color w:val="666666"/>
        </w:rPr>
      </w:pPr>
      <w:r w:rsidDel="00000000" w:rsidR="00000000" w:rsidRPr="00000000">
        <w:rPr>
          <w:rtl w:val="0"/>
        </w:rPr>
      </w:r>
    </w:p>
    <w:p w:rsidR="00000000" w:rsidDel="00000000" w:rsidP="00000000" w:rsidRDefault="00000000" w:rsidRPr="00000000" w14:paraId="0000001E">
      <w:pPr>
        <w:ind w:left="0" w:firstLine="0"/>
        <w:rPr>
          <w:color w:val="666666"/>
        </w:rPr>
      </w:pPr>
      <w:r w:rsidDel="00000000" w:rsidR="00000000" w:rsidRPr="00000000">
        <w:rPr>
          <w:rtl w:val="0"/>
        </w:rPr>
      </w:r>
    </w:p>
    <w:p w:rsidR="00000000" w:rsidDel="00000000" w:rsidP="00000000" w:rsidRDefault="00000000" w:rsidRPr="00000000" w14:paraId="0000001F">
      <w:pPr>
        <w:ind w:left="0" w:firstLine="0"/>
        <w:rPr>
          <w:color w:val="666666"/>
        </w:rPr>
      </w:pPr>
      <w:r w:rsidDel="00000000" w:rsidR="00000000" w:rsidRPr="00000000">
        <w:rPr>
          <w:rtl w:val="0"/>
        </w:rPr>
      </w:r>
    </w:p>
    <w:p w:rsidR="00000000" w:rsidDel="00000000" w:rsidP="00000000" w:rsidRDefault="00000000" w:rsidRPr="00000000" w14:paraId="00000020">
      <w:pPr>
        <w:ind w:left="0" w:firstLine="0"/>
        <w:rPr>
          <w:color w:val="666666"/>
        </w:rPr>
      </w:pPr>
      <w:r w:rsidDel="00000000" w:rsidR="00000000" w:rsidRPr="00000000">
        <w:rPr>
          <w:rtl w:val="0"/>
        </w:rPr>
      </w:r>
    </w:p>
    <w:p w:rsidR="00000000" w:rsidDel="00000000" w:rsidP="00000000" w:rsidRDefault="00000000" w:rsidRPr="00000000" w14:paraId="00000021">
      <w:pPr>
        <w:ind w:left="0" w:firstLine="0"/>
        <w:rPr>
          <w:color w:val="666666"/>
        </w:rPr>
      </w:pPr>
      <w:r w:rsidDel="00000000" w:rsidR="00000000" w:rsidRPr="00000000">
        <w:rPr>
          <w:rtl w:val="0"/>
        </w:rPr>
      </w:r>
    </w:p>
    <w:p w:rsidR="00000000" w:rsidDel="00000000" w:rsidP="00000000" w:rsidRDefault="00000000" w:rsidRPr="00000000" w14:paraId="00000022">
      <w:pPr>
        <w:ind w:left="0" w:firstLine="0"/>
        <w:rPr>
          <w:color w:val="666666"/>
        </w:rPr>
      </w:pPr>
      <w:r w:rsidDel="00000000" w:rsidR="00000000" w:rsidRPr="00000000">
        <w:rPr>
          <w:rtl w:val="0"/>
        </w:rPr>
      </w:r>
    </w:p>
    <w:p w:rsidR="00000000" w:rsidDel="00000000" w:rsidP="00000000" w:rsidRDefault="00000000" w:rsidRPr="00000000" w14:paraId="00000023">
      <w:pPr>
        <w:ind w:left="0" w:firstLine="0"/>
        <w:rPr>
          <w:color w:val="666666"/>
        </w:rPr>
      </w:pPr>
      <w:r w:rsidDel="00000000" w:rsidR="00000000" w:rsidRPr="00000000">
        <w:rPr>
          <w:rtl w:val="0"/>
        </w:rPr>
      </w:r>
    </w:p>
    <w:p w:rsidR="00000000" w:rsidDel="00000000" w:rsidP="00000000" w:rsidRDefault="00000000" w:rsidRPr="00000000" w14:paraId="00000024">
      <w:pPr>
        <w:ind w:left="0" w:firstLine="0"/>
        <w:rPr>
          <w:color w:val="666666"/>
        </w:rPr>
      </w:pPr>
      <w:r w:rsidDel="00000000" w:rsidR="00000000" w:rsidRPr="00000000">
        <w:rPr>
          <w:rtl w:val="0"/>
        </w:rPr>
      </w:r>
    </w:p>
    <w:p w:rsidR="00000000" w:rsidDel="00000000" w:rsidP="00000000" w:rsidRDefault="00000000" w:rsidRPr="00000000" w14:paraId="00000025">
      <w:pPr>
        <w:ind w:left="0" w:firstLine="0"/>
        <w:rPr>
          <w:color w:val="666666"/>
        </w:rPr>
      </w:pPr>
      <w:r w:rsidDel="00000000" w:rsidR="00000000" w:rsidRPr="00000000">
        <w:rPr>
          <w:rtl w:val="0"/>
        </w:rPr>
      </w:r>
    </w:p>
    <w:p w:rsidR="00000000" w:rsidDel="00000000" w:rsidP="00000000" w:rsidRDefault="00000000" w:rsidRPr="00000000" w14:paraId="00000026">
      <w:pPr>
        <w:ind w:left="0" w:firstLine="0"/>
        <w:rPr>
          <w:color w:val="66666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1323975</wp:posOffset>
            </wp:positionH>
            <wp:positionV relativeFrom="paragraph">
              <wp:posOffset>220599</wp:posOffset>
            </wp:positionV>
            <wp:extent cx="3467100" cy="1620599"/>
            <wp:effectExtent b="0" l="0" r="0" t="0"/>
            <wp:wrapNone/>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467100" cy="1620599"/>
                    </a:xfrm>
                    <a:prstGeom prst="rect"/>
                    <a:ln/>
                  </pic:spPr>
                </pic:pic>
              </a:graphicData>
            </a:graphic>
          </wp:anchor>
        </w:drawing>
      </w:r>
    </w:p>
    <w:p w:rsidR="00000000" w:rsidDel="00000000" w:rsidP="00000000" w:rsidRDefault="00000000" w:rsidRPr="00000000" w14:paraId="00000027">
      <w:pPr>
        <w:ind w:left="0" w:firstLine="0"/>
        <w:rPr>
          <w:color w:val="666666"/>
        </w:rPr>
      </w:pPr>
      <w:r w:rsidDel="00000000" w:rsidR="00000000" w:rsidRPr="00000000">
        <w:rPr>
          <w:rtl w:val="0"/>
        </w:rPr>
      </w:r>
    </w:p>
    <w:p w:rsidR="00000000" w:rsidDel="00000000" w:rsidP="00000000" w:rsidRDefault="00000000" w:rsidRPr="00000000" w14:paraId="00000028">
      <w:pPr>
        <w:ind w:left="0" w:firstLine="0"/>
        <w:rPr>
          <w:color w:val="666666"/>
        </w:rPr>
      </w:pPr>
      <w:r w:rsidDel="00000000" w:rsidR="00000000" w:rsidRPr="00000000">
        <w:rPr>
          <w:rtl w:val="0"/>
        </w:rPr>
      </w:r>
    </w:p>
    <w:p w:rsidR="00000000" w:rsidDel="00000000" w:rsidP="00000000" w:rsidRDefault="00000000" w:rsidRPr="00000000" w14:paraId="00000029">
      <w:pPr>
        <w:ind w:left="0" w:firstLine="0"/>
        <w:rPr>
          <w:color w:val="666666"/>
        </w:rPr>
      </w:pPr>
      <w:r w:rsidDel="00000000" w:rsidR="00000000" w:rsidRPr="00000000">
        <w:rPr>
          <w:rtl w:val="0"/>
        </w:rPr>
      </w:r>
    </w:p>
    <w:p w:rsidR="00000000" w:rsidDel="00000000" w:rsidP="00000000" w:rsidRDefault="00000000" w:rsidRPr="00000000" w14:paraId="0000002A">
      <w:pPr>
        <w:keepLines w:val="1"/>
        <w:spacing w:after="240" w:before="0" w:lineRule="auto"/>
        <w:ind w:left="0" w:firstLine="0"/>
        <w:rPr>
          <w:b w:val="1"/>
          <w:color w:val="336bbb"/>
          <w:u w:val="single"/>
        </w:rPr>
      </w:pPr>
      <w:r w:rsidDel="00000000" w:rsidR="00000000" w:rsidRPr="00000000">
        <w:rPr>
          <w:rtl w:val="0"/>
        </w:rPr>
      </w:r>
    </w:p>
    <w:p w:rsidR="00000000" w:rsidDel="00000000" w:rsidP="00000000" w:rsidRDefault="00000000" w:rsidRPr="00000000" w14:paraId="0000002B">
      <w:pPr>
        <w:keepLines w:val="1"/>
        <w:spacing w:after="240" w:before="0" w:lineRule="auto"/>
        <w:ind w:left="0" w:firstLine="0"/>
        <w:rPr>
          <w:i w:val="1"/>
          <w:color w:val="666666"/>
        </w:rPr>
      </w:pPr>
      <w:r w:rsidDel="00000000" w:rsidR="00000000" w:rsidRPr="00000000">
        <w:rPr>
          <w:rtl w:val="0"/>
        </w:rPr>
      </w:r>
    </w:p>
    <w:p w:rsidR="00000000" w:rsidDel="00000000" w:rsidP="00000000" w:rsidRDefault="00000000" w:rsidRPr="00000000" w14:paraId="0000002C">
      <w:pPr>
        <w:keepLines w:val="1"/>
        <w:spacing w:after="240" w:before="0" w:lineRule="auto"/>
        <w:ind w:left="0" w:firstLine="0"/>
        <w:rPr>
          <w:i w:val="1"/>
          <w:color w:val="666666"/>
        </w:rPr>
      </w:pPr>
      <w:r w:rsidDel="00000000" w:rsidR="00000000" w:rsidRPr="00000000">
        <w:rPr>
          <w:rtl w:val="0"/>
        </w:rPr>
      </w:r>
    </w:p>
    <w:p w:rsidR="00000000" w:rsidDel="00000000" w:rsidP="00000000" w:rsidRDefault="00000000" w:rsidRPr="00000000" w14:paraId="0000002D">
      <w:pPr>
        <w:keepLines w:val="1"/>
        <w:spacing w:after="240" w:before="0" w:lineRule="auto"/>
        <w:ind w:left="0" w:firstLine="0"/>
        <w:rPr>
          <w:color w:val="666666"/>
        </w:rPr>
      </w:pPr>
      <w:r w:rsidDel="00000000" w:rsidR="00000000" w:rsidRPr="00000000">
        <w:rPr>
          <w:color w:val="666666"/>
          <w:rtl w:val="0"/>
        </w:rPr>
        <w:t xml:space="preserve">Follow these steps and you will automatically connect with your Child's account! </w:t>
      </w:r>
      <w:r w:rsidDel="00000000" w:rsidR="00000000" w:rsidRPr="00000000">
        <w:rPr>
          <w:rtl w:val="0"/>
        </w:rPr>
      </w:r>
    </w:p>
    <w:p w:rsidR="00000000" w:rsidDel="00000000" w:rsidP="00000000" w:rsidRDefault="00000000" w:rsidRPr="00000000" w14:paraId="0000002E">
      <w:pPr>
        <w:pStyle w:val="Heading3"/>
        <w:pageBreakBefore w:val="0"/>
        <w:ind w:left="0" w:firstLine="0"/>
        <w:rPr>
          <w:b w:val="0"/>
          <w:color w:val="336bbb"/>
          <w:sz w:val="36"/>
          <w:szCs w:val="36"/>
        </w:rPr>
      </w:pPr>
      <w:bookmarkStart w:colFirst="0" w:colLast="0" w:name="_z5t2a9js7vx3" w:id="3"/>
      <w:bookmarkEnd w:id="3"/>
      <w:r w:rsidDel="00000000" w:rsidR="00000000" w:rsidRPr="00000000">
        <w:rPr>
          <w:b w:val="0"/>
          <w:color w:val="336bbb"/>
          <w:sz w:val="36"/>
          <w:szCs w:val="36"/>
          <w:rtl w:val="0"/>
        </w:rPr>
        <w:t xml:space="preserve">How to use the platform </w:t>
      </w:r>
      <w:r w:rsidDel="00000000" w:rsidR="00000000" w:rsidRPr="00000000">
        <w:rPr>
          <w:rtl w:val="0"/>
        </w:rPr>
      </w:r>
    </w:p>
    <w:p w:rsidR="00000000" w:rsidDel="00000000" w:rsidP="00000000" w:rsidRDefault="00000000" w:rsidRPr="00000000" w14:paraId="0000002F">
      <w:pPr>
        <w:pageBreakBefore w:val="0"/>
        <w:ind w:left="0" w:firstLine="0"/>
        <w:rPr>
          <w:color w:val="666666"/>
        </w:rPr>
      </w:pPr>
      <w:r w:rsidDel="00000000" w:rsidR="00000000" w:rsidRPr="00000000">
        <w:rPr>
          <w:rtl w:val="0"/>
        </w:rPr>
      </w:r>
    </w:p>
    <w:p w:rsidR="00000000" w:rsidDel="00000000" w:rsidP="00000000" w:rsidRDefault="00000000" w:rsidRPr="00000000" w14:paraId="00000030">
      <w:pPr>
        <w:pageBreakBefore w:val="0"/>
        <w:ind w:left="0" w:firstLine="0"/>
        <w:rPr>
          <w:color w:val="336bbb"/>
        </w:rPr>
      </w:pPr>
      <w:r w:rsidDel="00000000" w:rsidR="00000000" w:rsidRPr="00000000">
        <w:rPr>
          <w:color w:val="336bbb"/>
          <w:rtl w:val="0"/>
        </w:rPr>
        <w:t xml:space="preserve">Home</w:t>
      </w:r>
    </w:p>
    <w:p w:rsidR="00000000" w:rsidDel="00000000" w:rsidP="00000000" w:rsidRDefault="00000000" w:rsidRPr="00000000" w14:paraId="00000031">
      <w:pPr>
        <w:pageBreakBefore w:val="0"/>
        <w:ind w:left="0" w:firstLine="0"/>
        <w:rPr>
          <w:color w:val="666666"/>
        </w:rPr>
      </w:pPr>
      <w:r w:rsidDel="00000000" w:rsidR="00000000" w:rsidRPr="00000000">
        <w:rPr>
          <w:color w:val="666666"/>
          <w:rtl w:val="0"/>
        </w:rPr>
        <w:t xml:space="preserve">The home page will show you an overview of your childs study: </w:t>
      </w:r>
      <w:r w:rsidDel="00000000" w:rsidR="00000000" w:rsidRPr="00000000">
        <w:rPr>
          <w:rtl w:val="0"/>
        </w:rPr>
      </w:r>
    </w:p>
    <w:p w:rsidR="00000000" w:rsidDel="00000000" w:rsidP="00000000" w:rsidRDefault="00000000" w:rsidRPr="00000000" w14:paraId="00000032">
      <w:pPr>
        <w:pageBreakBefore w:val="0"/>
        <w:ind w:left="0" w:firstLine="0"/>
        <w:rPr>
          <w:color w:val="666666"/>
        </w:rPr>
      </w:pPr>
      <w:r w:rsidDel="00000000" w:rsidR="00000000" w:rsidRPr="00000000">
        <w:rPr>
          <w:rtl w:val="0"/>
        </w:rPr>
      </w:r>
    </w:p>
    <w:p w:rsidR="00000000" w:rsidDel="00000000" w:rsidP="00000000" w:rsidRDefault="00000000" w:rsidRPr="00000000" w14:paraId="00000033">
      <w:pPr>
        <w:pageBreakBefore w:val="0"/>
        <w:ind w:left="0" w:firstLine="0"/>
        <w:rPr>
          <w:color w:val="666666"/>
        </w:rPr>
      </w:pPr>
      <w:r w:rsidDel="00000000" w:rsidR="00000000" w:rsidRPr="00000000">
        <w:rPr>
          <w:rtl w:val="0"/>
        </w:rPr>
      </w:r>
    </w:p>
    <w:p w:rsidR="00000000" w:rsidDel="00000000" w:rsidP="00000000" w:rsidRDefault="00000000" w:rsidRPr="00000000" w14:paraId="00000034">
      <w:pPr>
        <w:pageBreakBefore w:val="0"/>
        <w:ind w:left="0" w:firstLine="0"/>
        <w:rPr>
          <w:color w:val="666666"/>
        </w:rPr>
      </w:pPr>
      <w:r w:rsidDel="00000000" w:rsidR="00000000" w:rsidRPr="00000000">
        <w:rPr>
          <w:rtl w:val="0"/>
        </w:rPr>
      </w:r>
    </w:p>
    <w:p w:rsidR="00000000" w:rsidDel="00000000" w:rsidP="00000000" w:rsidRDefault="00000000" w:rsidRPr="00000000" w14:paraId="00000035">
      <w:pPr>
        <w:pageBreakBefore w:val="0"/>
        <w:ind w:left="0" w:firstLine="0"/>
        <w:rPr>
          <w:color w:val="666666"/>
        </w:rPr>
      </w:pPr>
      <w:r w:rsidDel="00000000" w:rsidR="00000000" w:rsidRPr="00000000">
        <w:rPr>
          <w:rtl w:val="0"/>
        </w:rPr>
      </w:r>
    </w:p>
    <w:p w:rsidR="00000000" w:rsidDel="00000000" w:rsidP="00000000" w:rsidRDefault="00000000" w:rsidRPr="00000000" w14:paraId="00000036">
      <w:pPr>
        <w:pageBreakBefore w:val="0"/>
        <w:ind w:left="0" w:firstLine="0"/>
        <w:rPr>
          <w:color w:val="666666"/>
        </w:rPr>
      </w:pPr>
      <w:r w:rsidDel="00000000" w:rsidR="00000000" w:rsidRPr="00000000">
        <w:rPr>
          <w:rtl w:val="0"/>
        </w:rPr>
      </w:r>
    </w:p>
    <w:p w:rsidR="00000000" w:rsidDel="00000000" w:rsidP="00000000" w:rsidRDefault="00000000" w:rsidRPr="00000000" w14:paraId="00000037">
      <w:pPr>
        <w:pageBreakBefore w:val="0"/>
        <w:ind w:left="0" w:firstLine="0"/>
        <w:rPr>
          <w:color w:val="666666"/>
        </w:rPr>
      </w:pPr>
      <w:r w:rsidDel="00000000" w:rsidR="00000000" w:rsidRPr="00000000">
        <w:rPr>
          <w:rtl w:val="0"/>
        </w:rPr>
      </w:r>
    </w:p>
    <w:p w:rsidR="00000000" w:rsidDel="00000000" w:rsidP="00000000" w:rsidRDefault="00000000" w:rsidRPr="00000000" w14:paraId="00000038">
      <w:pPr>
        <w:pageBreakBefore w:val="0"/>
        <w:ind w:left="0" w:firstLine="0"/>
        <w:rPr>
          <w:color w:val="666666"/>
        </w:rPr>
      </w:pPr>
      <w:r w:rsidDel="00000000" w:rsidR="00000000" w:rsidRPr="00000000">
        <w:rPr>
          <w:rtl w:val="0"/>
        </w:rPr>
      </w:r>
    </w:p>
    <w:p w:rsidR="00000000" w:rsidDel="00000000" w:rsidP="00000000" w:rsidRDefault="00000000" w:rsidRPr="00000000" w14:paraId="00000039">
      <w:pPr>
        <w:pageBreakBefore w:val="0"/>
        <w:ind w:left="0" w:firstLine="0"/>
        <w:rPr>
          <w:color w:val="666666"/>
        </w:rPr>
      </w:pPr>
      <w:r w:rsidDel="00000000" w:rsidR="00000000" w:rsidRPr="00000000">
        <w:rPr>
          <w:rtl w:val="0"/>
        </w:rPr>
      </w:r>
    </w:p>
    <w:p w:rsidR="00000000" w:rsidDel="00000000" w:rsidP="00000000" w:rsidRDefault="00000000" w:rsidRPr="00000000" w14:paraId="0000003A">
      <w:pPr>
        <w:pageBreakBefore w:val="0"/>
        <w:ind w:left="0" w:firstLine="0"/>
        <w:rPr>
          <w:color w:val="666666"/>
        </w:rPr>
      </w:pPr>
      <w:r w:rsidDel="00000000" w:rsidR="00000000" w:rsidRPr="00000000">
        <w:rPr>
          <w:rtl w:val="0"/>
        </w:rPr>
      </w:r>
    </w:p>
    <w:p w:rsidR="00000000" w:rsidDel="00000000" w:rsidP="00000000" w:rsidRDefault="00000000" w:rsidRPr="00000000" w14:paraId="0000003B">
      <w:pPr>
        <w:pageBreakBefore w:val="0"/>
        <w:ind w:left="0" w:firstLine="0"/>
        <w:rPr>
          <w:color w:val="666666"/>
        </w:rPr>
      </w:pPr>
      <w:r w:rsidDel="00000000" w:rsidR="00000000" w:rsidRPr="00000000">
        <w:rPr>
          <w:rtl w:val="0"/>
        </w:rPr>
      </w:r>
    </w:p>
    <w:p w:rsidR="00000000" w:rsidDel="00000000" w:rsidP="00000000" w:rsidRDefault="00000000" w:rsidRPr="00000000" w14:paraId="0000003C">
      <w:pPr>
        <w:pageBreakBefore w:val="0"/>
        <w:ind w:left="0" w:firstLine="0"/>
        <w:rPr>
          <w:color w:val="666666"/>
        </w:rPr>
      </w:pPr>
      <w:r w:rsidDel="00000000" w:rsidR="00000000" w:rsidRPr="00000000">
        <w:rPr>
          <w:rtl w:val="0"/>
        </w:rPr>
      </w:r>
    </w:p>
    <w:p w:rsidR="00000000" w:rsidDel="00000000" w:rsidP="00000000" w:rsidRDefault="00000000" w:rsidRPr="00000000" w14:paraId="0000003D">
      <w:pPr>
        <w:pageBreakBefore w:val="0"/>
        <w:ind w:left="0" w:firstLine="0"/>
        <w:rPr>
          <w:color w:val="666666"/>
        </w:rPr>
      </w:pPr>
      <w:r w:rsidDel="00000000" w:rsidR="00000000" w:rsidRPr="00000000">
        <w:rPr>
          <w:rtl w:val="0"/>
        </w:rPr>
      </w:r>
    </w:p>
    <w:p w:rsidR="00000000" w:rsidDel="00000000" w:rsidP="00000000" w:rsidRDefault="00000000" w:rsidRPr="00000000" w14:paraId="0000003E">
      <w:pPr>
        <w:pStyle w:val="Heading4"/>
        <w:pageBreakBefore w:val="0"/>
        <w:rPr>
          <w:color w:val="336bbb"/>
          <w:sz w:val="32"/>
          <w:szCs w:val="32"/>
        </w:rPr>
      </w:pPr>
      <w:bookmarkStart w:colFirst="0" w:colLast="0" w:name="_866rkpocf4a0" w:id="4"/>
      <w:bookmarkEnd w:id="4"/>
      <w:r w:rsidDel="00000000" w:rsidR="00000000" w:rsidRPr="00000000">
        <w:rPr>
          <w:color w:val="336bbb"/>
          <w:sz w:val="32"/>
          <w:szCs w:val="32"/>
          <w:rtl w:val="0"/>
        </w:rPr>
        <w:t xml:space="preserve">Help centre </w:t>
      </w:r>
      <w:r w:rsidDel="00000000" w:rsidR="00000000" w:rsidRPr="00000000">
        <w:rPr>
          <w:rtl w:val="0"/>
        </w:rPr>
      </w:r>
    </w:p>
    <w:p w:rsidR="00000000" w:rsidDel="00000000" w:rsidP="00000000" w:rsidRDefault="00000000" w:rsidRPr="00000000" w14:paraId="0000003F">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Our </w:t>
      </w:r>
      <w:hyperlink r:id="rId13">
        <w:r w:rsidDel="00000000" w:rsidR="00000000" w:rsidRPr="00000000">
          <w:rPr>
            <w:rFonts w:ascii="Muli" w:cs="Muli" w:eastAsia="Muli" w:hAnsi="Muli"/>
            <w:color w:val="ac98eb"/>
            <w:u w:val="single"/>
            <w:rtl w:val="0"/>
          </w:rPr>
          <w:t xml:space="preserve">Help Centre</w:t>
        </w:r>
      </w:hyperlink>
      <w:r w:rsidDel="00000000" w:rsidR="00000000" w:rsidRPr="00000000">
        <w:rPr>
          <w:rFonts w:ascii="Muli" w:cs="Muli" w:eastAsia="Muli" w:hAnsi="Muli"/>
          <w:color w:val="666666"/>
          <w:rtl w:val="0"/>
        </w:rPr>
        <w:t xml:space="preserve"> has hundreds of articles with videos to support students, teachers and parents. </w:t>
      </w:r>
    </w:p>
    <w:p w:rsidR="00000000" w:rsidDel="00000000" w:rsidP="00000000" w:rsidRDefault="00000000" w:rsidRPr="00000000" w14:paraId="00000040">
      <w:pPr>
        <w:pageBreakBefore w:val="0"/>
        <w:ind w:left="0" w:firstLine="0"/>
        <w:rPr>
          <w:rFonts w:ascii="Muli" w:cs="Muli" w:eastAsia="Muli" w:hAnsi="Muli"/>
          <w:color w:val="666666"/>
        </w:rPr>
      </w:pPr>
      <w:r w:rsidDel="00000000" w:rsidR="00000000" w:rsidRPr="00000000">
        <w:rPr>
          <w:rtl w:val="0"/>
        </w:rPr>
      </w:r>
    </w:p>
    <w:p w:rsidR="00000000" w:rsidDel="00000000" w:rsidP="00000000" w:rsidRDefault="00000000" w:rsidRPr="00000000" w14:paraId="00000041">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A good place to start is the </w:t>
      </w:r>
      <w:hyperlink r:id="rId14">
        <w:r w:rsidDel="00000000" w:rsidR="00000000" w:rsidRPr="00000000">
          <w:rPr>
            <w:rFonts w:ascii="Muli" w:cs="Muli" w:eastAsia="Muli" w:hAnsi="Muli"/>
            <w:color w:val="ac98eb"/>
            <w:u w:val="single"/>
            <w:rtl w:val="0"/>
          </w:rPr>
          <w:t xml:space="preserve">Introduction to Seneca Premium for Schools</w:t>
        </w:r>
      </w:hyperlink>
      <w:r w:rsidDel="00000000" w:rsidR="00000000" w:rsidRPr="00000000">
        <w:rPr>
          <w:rFonts w:ascii="Muli" w:cs="Muli" w:eastAsia="Muli" w:hAnsi="Muli"/>
          <w:color w:val="666666"/>
          <w:rtl w:val="0"/>
        </w:rPr>
        <w:t xml:space="preserve">. This will provide videos to explain Seneca Premium and some links to help get accounts set up.</w:t>
      </w:r>
    </w:p>
    <w:p w:rsidR="00000000" w:rsidDel="00000000" w:rsidP="00000000" w:rsidRDefault="00000000" w:rsidRPr="00000000" w14:paraId="00000042">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43">
      <w:pPr>
        <w:pStyle w:val="Heading3"/>
        <w:pageBreakBefore w:val="0"/>
        <w:ind w:left="0" w:firstLine="0"/>
        <w:rPr>
          <w:b w:val="0"/>
          <w:color w:val="ac98eb"/>
          <w:sz w:val="36"/>
          <w:szCs w:val="36"/>
        </w:rPr>
      </w:pPr>
      <w:bookmarkStart w:colFirst="0" w:colLast="0" w:name="_fb8tomf9te5l" w:id="5"/>
      <w:bookmarkEnd w:id="5"/>
      <w:r w:rsidDel="00000000" w:rsidR="00000000" w:rsidRPr="00000000">
        <w:rPr>
          <w:b w:val="0"/>
          <w:color w:val="ac98eb"/>
          <w:sz w:val="36"/>
          <w:szCs w:val="36"/>
          <w:rtl w:val="0"/>
        </w:rPr>
        <w:t xml:space="preserve">How schools use Seneca Premium</w:t>
      </w:r>
    </w:p>
    <w:p w:rsidR="00000000" w:rsidDel="00000000" w:rsidP="00000000" w:rsidRDefault="00000000" w:rsidRPr="00000000" w14:paraId="00000044">
      <w:pPr>
        <w:pageBreakBefore w:val="0"/>
        <w:ind w:left="0" w:firstLine="0"/>
        <w:rPr>
          <w:color w:val="666666"/>
        </w:rPr>
      </w:pPr>
      <w:r w:rsidDel="00000000" w:rsidR="00000000" w:rsidRPr="00000000">
        <w:rPr>
          <w:color w:val="666666"/>
          <w:rtl w:val="0"/>
        </w:rPr>
        <w:t xml:space="preserve">We see Seneca being used most effectively when it becomes part of a routine for both students and teachers. We recommend that teachers set regular homework assignments on Seneca to support this routine. </w:t>
      </w:r>
    </w:p>
    <w:p w:rsidR="00000000" w:rsidDel="00000000" w:rsidP="00000000" w:rsidRDefault="00000000" w:rsidRPr="00000000" w14:paraId="00000045">
      <w:pPr>
        <w:pageBreakBefore w:val="0"/>
        <w:ind w:left="0" w:firstLine="0"/>
        <w:rPr>
          <w:color w:val="666666"/>
        </w:rPr>
      </w:pPr>
      <w:r w:rsidDel="00000000" w:rsidR="00000000" w:rsidRPr="00000000">
        <w:rPr>
          <w:rtl w:val="0"/>
        </w:rPr>
      </w:r>
    </w:p>
    <w:p w:rsidR="00000000" w:rsidDel="00000000" w:rsidP="00000000" w:rsidRDefault="00000000" w:rsidRPr="00000000" w14:paraId="00000046">
      <w:pPr>
        <w:pageBreakBefore w:val="0"/>
        <w:ind w:left="0" w:firstLine="0"/>
        <w:rPr>
          <w:color w:val="666666"/>
        </w:rPr>
      </w:pPr>
      <w:r w:rsidDel="00000000" w:rsidR="00000000" w:rsidRPr="00000000">
        <w:rPr>
          <w:color w:val="666666"/>
          <w:rtl w:val="0"/>
        </w:rPr>
        <w:t xml:space="preserve">Seneca is also a fantastic independent study tool. Seneca Premium supports independent study with Smart Learning and Wrong Answer modes. These help students focus on the areas of the curriculum that are most appropriate for them as an individual. </w:t>
      </w:r>
    </w:p>
    <w:p w:rsidR="00000000" w:rsidDel="00000000" w:rsidP="00000000" w:rsidRDefault="00000000" w:rsidRPr="00000000" w14:paraId="00000047">
      <w:pPr>
        <w:pageBreakBefore w:val="0"/>
        <w:ind w:left="0" w:firstLine="0"/>
        <w:rPr/>
      </w:pPr>
      <w:r w:rsidDel="00000000" w:rsidR="00000000" w:rsidRPr="00000000">
        <w:rPr>
          <w:rtl w:val="0"/>
        </w:rPr>
      </w:r>
    </w:p>
    <w:p w:rsidR="00000000" w:rsidDel="00000000" w:rsidP="00000000" w:rsidRDefault="00000000" w:rsidRPr="00000000" w14:paraId="00000048">
      <w:pPr>
        <w:pageBreakBefore w:val="0"/>
        <w:ind w:left="0" w:firstLine="0"/>
        <w:rPr>
          <w:rFonts w:ascii="Muli" w:cs="Muli" w:eastAsia="Muli" w:hAnsi="Muli"/>
          <w:color w:val="666666"/>
        </w:rPr>
      </w:pPr>
      <w:r w:rsidDel="00000000" w:rsidR="00000000" w:rsidRPr="00000000">
        <w:rPr>
          <w:color w:val="666666"/>
          <w:rtl w:val="0"/>
        </w:rPr>
        <w:t xml:space="preserve">Here are some of the different</w:t>
      </w:r>
      <w:r w:rsidDel="00000000" w:rsidR="00000000" w:rsidRPr="00000000">
        <w:rPr>
          <w:rFonts w:ascii="Muli" w:cs="Muli" w:eastAsia="Muli" w:hAnsi="Muli"/>
          <w:color w:val="666666"/>
          <w:rtl w:val="0"/>
        </w:rPr>
        <w:t xml:space="preserve"> ways schools use Seneca Premium</w:t>
      </w:r>
      <w:r w:rsidDel="00000000" w:rsidR="00000000" w:rsidRPr="00000000">
        <w:rPr>
          <w:color w:val="666666"/>
          <w:rtl w:val="0"/>
        </w:rPr>
        <w:t xml:space="preserve">: </w:t>
      </w:r>
      <w:r w:rsidDel="00000000" w:rsidR="00000000" w:rsidRPr="00000000">
        <w:rPr>
          <w:rtl w:val="0"/>
        </w:rPr>
      </w:r>
    </w:p>
    <w:p w:rsidR="00000000" w:rsidDel="00000000" w:rsidP="00000000" w:rsidRDefault="00000000" w:rsidRPr="00000000" w14:paraId="00000049">
      <w:pPr>
        <w:pageBreakBefore w:val="0"/>
        <w:numPr>
          <w:ilvl w:val="0"/>
          <w:numId w:val="3"/>
        </w:numPr>
        <w:ind w:left="566.9291338582675" w:hanging="360"/>
        <w:rPr>
          <w:rFonts w:ascii="Muli" w:cs="Muli" w:eastAsia="Muli" w:hAnsi="Muli"/>
          <w:color w:val="666666"/>
        </w:rPr>
      </w:pPr>
      <w:r w:rsidDel="00000000" w:rsidR="00000000" w:rsidRPr="00000000">
        <w:rPr>
          <w:color w:val="666666"/>
          <w:rtl w:val="0"/>
        </w:rPr>
        <w:t xml:space="preserve">Setting AI-mark</w:t>
      </w:r>
      <w:r w:rsidDel="00000000" w:rsidR="00000000" w:rsidRPr="00000000">
        <w:rPr>
          <w:color w:val="666666"/>
          <w:rtl w:val="0"/>
        </w:rPr>
        <w:t xml:space="preserve">ed assignments.</w:t>
      </w:r>
    </w:p>
    <w:p w:rsidR="00000000" w:rsidDel="00000000" w:rsidP="00000000" w:rsidRDefault="00000000" w:rsidRPr="00000000" w14:paraId="0000004A">
      <w:pPr>
        <w:pageBreakBefore w:val="0"/>
        <w:numPr>
          <w:ilvl w:val="0"/>
          <w:numId w:val="3"/>
        </w:numPr>
        <w:ind w:left="566.9291338582675" w:hanging="360"/>
        <w:rPr>
          <w:color w:val="666666"/>
        </w:rPr>
      </w:pPr>
      <w:r w:rsidDel="00000000" w:rsidR="00000000" w:rsidRPr="00000000">
        <w:rPr>
          <w:color w:val="666666"/>
          <w:rtl w:val="0"/>
        </w:rPr>
        <w:t xml:space="preserve">Track students’ independent revision/study.</w:t>
      </w:r>
    </w:p>
    <w:p w:rsidR="00000000" w:rsidDel="00000000" w:rsidP="00000000" w:rsidRDefault="00000000" w:rsidRPr="00000000" w14:paraId="0000004B">
      <w:pPr>
        <w:pageBreakBefore w:val="0"/>
        <w:numPr>
          <w:ilvl w:val="0"/>
          <w:numId w:val="3"/>
        </w:numPr>
        <w:ind w:left="566.9291338582675" w:hanging="360"/>
        <w:rPr>
          <w:color w:val="666666"/>
        </w:rPr>
      </w:pPr>
      <w:r w:rsidDel="00000000" w:rsidR="00000000" w:rsidRPr="00000000">
        <w:rPr>
          <w:color w:val="666666"/>
          <w:rtl w:val="0"/>
        </w:rPr>
        <w:t xml:space="preserve">Help students to direct their own learning using data and AI. </w:t>
      </w:r>
    </w:p>
    <w:p w:rsidR="00000000" w:rsidDel="00000000" w:rsidP="00000000" w:rsidRDefault="00000000" w:rsidRPr="00000000" w14:paraId="0000004C">
      <w:pPr>
        <w:pageBreakBefore w:val="0"/>
        <w:numPr>
          <w:ilvl w:val="0"/>
          <w:numId w:val="3"/>
        </w:numPr>
        <w:ind w:left="566.9291338582675" w:hanging="360"/>
        <w:rPr>
          <w:rFonts w:ascii="Muli" w:cs="Muli" w:eastAsia="Muli" w:hAnsi="Muli"/>
          <w:color w:val="666666"/>
        </w:rPr>
      </w:pPr>
      <w:r w:rsidDel="00000000" w:rsidR="00000000" w:rsidRPr="00000000">
        <w:rPr>
          <w:rFonts w:ascii="Muli" w:cs="Muli" w:eastAsia="Muli" w:hAnsi="Muli"/>
          <w:color w:val="666666"/>
          <w:rtl w:val="0"/>
        </w:rPr>
        <w:t xml:space="preserve">Deliver content remotely.</w:t>
      </w:r>
    </w:p>
    <w:p w:rsidR="00000000" w:rsidDel="00000000" w:rsidP="00000000" w:rsidRDefault="00000000" w:rsidRPr="00000000" w14:paraId="0000004D">
      <w:pPr>
        <w:pageBreakBefore w:val="0"/>
        <w:numPr>
          <w:ilvl w:val="0"/>
          <w:numId w:val="3"/>
        </w:numPr>
        <w:ind w:left="566.9291338582675" w:hanging="360"/>
        <w:rPr>
          <w:rFonts w:ascii="Muli" w:cs="Muli" w:eastAsia="Muli" w:hAnsi="Muli"/>
          <w:color w:val="666666"/>
        </w:rPr>
      </w:pPr>
      <w:r w:rsidDel="00000000" w:rsidR="00000000" w:rsidRPr="00000000">
        <w:rPr>
          <w:rFonts w:ascii="Muli" w:cs="Muli" w:eastAsia="Muli" w:hAnsi="Muli"/>
          <w:color w:val="666666"/>
          <w:rtl w:val="0"/>
        </w:rPr>
        <w:t xml:space="preserve">Complete formative assessment progress checks.</w:t>
      </w:r>
    </w:p>
    <w:p w:rsidR="00000000" w:rsidDel="00000000" w:rsidP="00000000" w:rsidRDefault="00000000" w:rsidRPr="00000000" w14:paraId="0000004E">
      <w:pPr>
        <w:pageBreakBefore w:val="0"/>
        <w:numPr>
          <w:ilvl w:val="0"/>
          <w:numId w:val="3"/>
        </w:numPr>
        <w:ind w:left="566.9291338582675" w:hanging="360"/>
        <w:rPr>
          <w:rFonts w:ascii="Muli" w:cs="Muli" w:eastAsia="Muli" w:hAnsi="Muli"/>
          <w:color w:val="666666"/>
        </w:rPr>
      </w:pPr>
      <w:r w:rsidDel="00000000" w:rsidR="00000000" w:rsidRPr="00000000">
        <w:rPr>
          <w:rFonts w:ascii="Muli" w:cs="Muli" w:eastAsia="Muli" w:hAnsi="Muli"/>
          <w:color w:val="666666"/>
          <w:rtl w:val="0"/>
        </w:rPr>
        <w:t xml:space="preserve">Identify and </w:t>
      </w:r>
      <w:r w:rsidDel="00000000" w:rsidR="00000000" w:rsidRPr="00000000">
        <w:rPr>
          <w:color w:val="666666"/>
          <w:rtl w:val="0"/>
        </w:rPr>
        <w:t xml:space="preserve">address</w:t>
      </w:r>
      <w:r w:rsidDel="00000000" w:rsidR="00000000" w:rsidRPr="00000000">
        <w:rPr>
          <w:rFonts w:ascii="Muli" w:cs="Muli" w:eastAsia="Muli" w:hAnsi="Muli"/>
          <w:color w:val="666666"/>
          <w:rtl w:val="0"/>
        </w:rPr>
        <w:t xml:space="preserve"> knowledge gaps.</w:t>
      </w:r>
    </w:p>
    <w:p w:rsidR="00000000" w:rsidDel="00000000" w:rsidP="00000000" w:rsidRDefault="00000000" w:rsidRPr="00000000" w14:paraId="0000004F">
      <w:pPr>
        <w:pageBreakBefore w:val="0"/>
        <w:numPr>
          <w:ilvl w:val="0"/>
          <w:numId w:val="3"/>
        </w:numPr>
        <w:ind w:left="566.9291338582675" w:hanging="360"/>
        <w:rPr>
          <w:rFonts w:ascii="Muli" w:cs="Muli" w:eastAsia="Muli" w:hAnsi="Muli"/>
          <w:color w:val="666666"/>
        </w:rPr>
      </w:pPr>
      <w:r w:rsidDel="00000000" w:rsidR="00000000" w:rsidRPr="00000000">
        <w:rPr>
          <w:color w:val="666666"/>
          <w:rtl w:val="0"/>
        </w:rPr>
        <w:t xml:space="preserve">A</w:t>
      </w:r>
      <w:r w:rsidDel="00000000" w:rsidR="00000000" w:rsidRPr="00000000">
        <w:rPr>
          <w:rFonts w:ascii="Muli" w:cs="Muli" w:eastAsia="Muli" w:hAnsi="Muli"/>
          <w:color w:val="666666"/>
          <w:rtl w:val="0"/>
        </w:rPr>
        <w:t xml:space="preserve">utomatically marked </w:t>
      </w:r>
      <w:r w:rsidDel="00000000" w:rsidR="00000000" w:rsidRPr="00000000">
        <w:rPr>
          <w:color w:val="666666"/>
          <w:rtl w:val="0"/>
        </w:rPr>
        <w:t xml:space="preserve">end-of-topic</w:t>
      </w:r>
      <w:r w:rsidDel="00000000" w:rsidR="00000000" w:rsidRPr="00000000">
        <w:rPr>
          <w:rFonts w:ascii="Muli" w:cs="Muli" w:eastAsia="Muli" w:hAnsi="Muli"/>
          <w:color w:val="666666"/>
          <w:rtl w:val="0"/>
        </w:rPr>
        <w:t xml:space="preserve"> tests.</w:t>
      </w:r>
    </w:p>
    <w:p w:rsidR="00000000" w:rsidDel="00000000" w:rsidP="00000000" w:rsidRDefault="00000000" w:rsidRPr="00000000" w14:paraId="00000050">
      <w:pPr>
        <w:pageBreakBefore w:val="0"/>
        <w:rPr>
          <w:rFonts w:ascii="Muli" w:cs="Muli" w:eastAsia="Muli" w:hAnsi="Muli"/>
          <w:color w:val="666666"/>
        </w:rPr>
      </w:pPr>
      <w:r w:rsidDel="00000000" w:rsidR="00000000" w:rsidRPr="00000000">
        <w:rPr>
          <w:rtl w:val="0"/>
        </w:rPr>
      </w:r>
    </w:p>
    <w:p w:rsidR="00000000" w:rsidDel="00000000" w:rsidP="00000000" w:rsidRDefault="00000000" w:rsidRPr="00000000" w14:paraId="00000051">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This list is not exhaustive and how you use Seneca Premium will depend on your context. </w:t>
      </w:r>
      <w:r w:rsidDel="00000000" w:rsidR="00000000" w:rsidRPr="00000000">
        <w:rPr>
          <w:color w:val="666666"/>
          <w:rtl w:val="0"/>
        </w:rPr>
        <w:t xml:space="preserve">We’d love to help you understand how Seneca can suit your context and goals so get in touch with us at</w:t>
      </w:r>
      <w:r w:rsidDel="00000000" w:rsidR="00000000" w:rsidRPr="00000000">
        <w:rPr>
          <w:rtl w:val="0"/>
        </w:rPr>
        <w:t xml:space="preserve"> </w:t>
      </w:r>
      <w:hyperlink r:id="rId15">
        <w:r w:rsidDel="00000000" w:rsidR="00000000" w:rsidRPr="00000000">
          <w:rPr>
            <w:color w:val="ac98eb"/>
            <w:u w:val="single"/>
            <w:rtl w:val="0"/>
          </w:rPr>
          <w:t xml:space="preserve">premiumschools@seneca.io</w:t>
        </w:r>
      </w:hyperlink>
      <w:r w:rsidDel="00000000" w:rsidR="00000000" w:rsidRPr="00000000">
        <w:rPr>
          <w:color w:val="ac98eb"/>
          <w:rtl w:val="0"/>
        </w:rPr>
        <w:t xml:space="preserve"> </w:t>
      </w:r>
      <w:r w:rsidDel="00000000" w:rsidR="00000000" w:rsidRPr="00000000">
        <w:rPr>
          <w:color w:val="666666"/>
          <w:rtl w:val="0"/>
        </w:rPr>
        <w:t xml:space="preserve">for support. </w:t>
      </w:r>
      <w:r w:rsidDel="00000000" w:rsidR="00000000" w:rsidRPr="00000000">
        <w:rPr>
          <w:rtl w:val="0"/>
        </w:rPr>
      </w:r>
    </w:p>
    <w:p w:rsidR="00000000" w:rsidDel="00000000" w:rsidP="00000000" w:rsidRDefault="00000000" w:rsidRPr="00000000" w14:paraId="00000052">
      <w:pPr>
        <w:pageBreakBefore w:val="0"/>
        <w:ind w:left="0" w:firstLine="0"/>
        <w:rPr>
          <w:rFonts w:ascii="Muli" w:cs="Muli" w:eastAsia="Muli" w:hAnsi="Muli"/>
          <w:color w:val="666666"/>
        </w:rPr>
      </w:pPr>
      <w:r w:rsidDel="00000000" w:rsidR="00000000" w:rsidRPr="00000000">
        <w:rPr>
          <w:rtl w:val="0"/>
        </w:rPr>
      </w:r>
    </w:p>
    <w:p w:rsidR="00000000" w:rsidDel="00000000" w:rsidP="00000000" w:rsidRDefault="00000000" w:rsidRPr="00000000" w14:paraId="00000053">
      <w:pPr>
        <w:pStyle w:val="Heading3"/>
        <w:pageBreakBefore w:val="0"/>
        <w:ind w:left="0" w:firstLine="0"/>
        <w:rPr>
          <w:b w:val="0"/>
          <w:color w:val="ac98eb"/>
          <w:sz w:val="36"/>
          <w:szCs w:val="36"/>
        </w:rPr>
      </w:pPr>
      <w:bookmarkStart w:colFirst="0" w:colLast="0" w:name="_79cpax4gc8du" w:id="6"/>
      <w:bookmarkEnd w:id="6"/>
      <w:r w:rsidDel="00000000" w:rsidR="00000000" w:rsidRPr="00000000">
        <w:rPr>
          <w:b w:val="0"/>
          <w:color w:val="ac98eb"/>
          <w:sz w:val="36"/>
          <w:szCs w:val="36"/>
          <w:rtl w:val="0"/>
        </w:rPr>
        <w:t xml:space="preserve">School management page </w:t>
      </w:r>
    </w:p>
    <w:p w:rsidR="00000000" w:rsidDel="00000000" w:rsidP="00000000" w:rsidRDefault="00000000" w:rsidRPr="00000000" w14:paraId="00000054">
      <w:pPr>
        <w:pageBreakBefore w:val="0"/>
        <w:ind w:left="0" w:firstLine="0"/>
        <w:rPr>
          <w:color w:val="666666"/>
        </w:rPr>
      </w:pPr>
      <w:r w:rsidDel="00000000" w:rsidR="00000000" w:rsidRPr="00000000">
        <w:rPr>
          <w:color w:val="666666"/>
          <w:rtl w:val="0"/>
        </w:rPr>
        <w:t xml:space="preserve">All teachers have access to the school management page, here you can see an overview of all classes, students, and teachers in the school which allows you to view &amp; resolve issues with accounts. </w:t>
      </w:r>
    </w:p>
    <w:p w:rsidR="00000000" w:rsidDel="00000000" w:rsidP="00000000" w:rsidRDefault="00000000" w:rsidRPr="00000000" w14:paraId="00000055">
      <w:pPr>
        <w:pageBreakBefore w:val="0"/>
        <w:ind w:left="0" w:firstLine="0"/>
        <w:rPr/>
      </w:pPr>
      <w:r w:rsidDel="00000000" w:rsidR="00000000" w:rsidRPr="00000000">
        <w:rPr>
          <w:rtl w:val="0"/>
        </w:rPr>
      </w:r>
    </w:p>
    <w:p w:rsidR="00000000" w:rsidDel="00000000" w:rsidP="00000000" w:rsidRDefault="00000000" w:rsidRPr="00000000" w14:paraId="00000056">
      <w:pPr>
        <w:pageBreakBefore w:val="0"/>
        <w:ind w:left="0" w:firstLine="0"/>
        <w:rPr>
          <w:color w:val="ac98eb"/>
          <w:sz w:val="32"/>
          <w:szCs w:val="32"/>
        </w:rPr>
      </w:pPr>
      <w:r w:rsidDel="00000000" w:rsidR="00000000" w:rsidRPr="00000000">
        <w:rPr>
          <w:color w:val="ac98eb"/>
          <w:sz w:val="32"/>
          <w:szCs w:val="32"/>
          <w:rtl w:val="0"/>
        </w:rPr>
        <w:t xml:space="preserve">Troubleshooting</w:t>
      </w:r>
    </w:p>
    <w:p w:rsidR="00000000" w:rsidDel="00000000" w:rsidP="00000000" w:rsidRDefault="00000000" w:rsidRPr="00000000" w14:paraId="00000057">
      <w:pPr>
        <w:pageBreakBefore w:val="0"/>
        <w:ind w:left="0" w:firstLine="0"/>
        <w:rPr>
          <w:color w:val="666666"/>
        </w:rPr>
      </w:pPr>
      <w:r w:rsidDel="00000000" w:rsidR="00000000" w:rsidRPr="00000000">
        <w:rPr>
          <w:color w:val="666666"/>
          <w:rtl w:val="0"/>
        </w:rPr>
        <w:t xml:space="preserve">Struggling to access Seneca? Check your </w:t>
      </w:r>
      <w:r w:rsidDel="00000000" w:rsidR="00000000" w:rsidRPr="00000000">
        <w:rPr>
          <w:color w:val="666666"/>
          <w:rtl w:val="0"/>
        </w:rPr>
        <w:t xml:space="preserve">Invalid users</w:t>
      </w:r>
      <w:r w:rsidDel="00000000" w:rsidR="00000000" w:rsidRPr="00000000">
        <w:rPr>
          <w:color w:val="666666"/>
          <w:rtl w:val="0"/>
        </w:rPr>
        <w:t xml:space="preserve"> - this will show anyone who has not got a Seneca account, displaying the errors and the action required for your IT department to fix these. </w:t>
      </w:r>
    </w:p>
    <w:p w:rsidR="00000000" w:rsidDel="00000000" w:rsidP="00000000" w:rsidRDefault="00000000" w:rsidRPr="00000000" w14:paraId="00000058">
      <w:pPr>
        <w:pageBreakBefore w:val="0"/>
        <w:ind w:left="0" w:firstLine="0"/>
        <w:rPr>
          <w:color w:val="666666"/>
        </w:rPr>
      </w:pPr>
      <w:r w:rsidDel="00000000" w:rsidR="00000000" w:rsidRPr="00000000">
        <w:rPr>
          <w:rtl w:val="0"/>
        </w:rPr>
      </w:r>
    </w:p>
    <w:p w:rsidR="00000000" w:rsidDel="00000000" w:rsidP="00000000" w:rsidRDefault="00000000" w:rsidRPr="00000000" w14:paraId="00000059">
      <w:pPr>
        <w:pageBreakBefore w:val="0"/>
        <w:ind w:left="0" w:firstLine="0"/>
        <w:rPr>
          <w:color w:val="666666"/>
        </w:rPr>
      </w:pPr>
      <w:r w:rsidDel="00000000" w:rsidR="00000000" w:rsidRPr="00000000">
        <w:rPr>
          <w:color w:val="666666"/>
          <w:rtl w:val="0"/>
        </w:rPr>
        <w:t xml:space="preserve">Resetting passwords - you can reset all passwords from the school management page by selecting the account and clicking reset password at the bottom right. If you need to reset all passwords at once just select all accounts using the tick box at the top left. </w:t>
      </w:r>
    </w:p>
    <w:p w:rsidR="00000000" w:rsidDel="00000000" w:rsidP="00000000" w:rsidRDefault="00000000" w:rsidRPr="00000000" w14:paraId="0000005A">
      <w:pPr>
        <w:pageBreakBefore w:val="0"/>
        <w:ind w:left="0" w:firstLine="0"/>
        <w:rPr>
          <w:color w:val="666666"/>
        </w:rPr>
      </w:pPr>
      <w:r w:rsidDel="00000000" w:rsidR="00000000" w:rsidRPr="00000000">
        <w:rPr>
          <w:rtl w:val="0"/>
        </w:rPr>
      </w:r>
    </w:p>
    <w:p w:rsidR="00000000" w:rsidDel="00000000" w:rsidP="00000000" w:rsidRDefault="00000000" w:rsidRPr="00000000" w14:paraId="0000005B">
      <w:pPr>
        <w:pageBreakBefore w:val="0"/>
        <w:ind w:left="0" w:firstLine="0"/>
        <w:rPr>
          <w:color w:val="666666"/>
        </w:rPr>
      </w:pPr>
      <w:r w:rsidDel="00000000" w:rsidR="00000000" w:rsidRPr="00000000">
        <w:rPr>
          <w:color w:val="666666"/>
          <w:rtl w:val="0"/>
        </w:rPr>
        <w:t xml:space="preserve">Syncing - to the top right you will be able to view when your account was last synced. We sync every night with your school’s MIS, however, if you have made any changes and need an immediate re-sync please contact </w:t>
      </w:r>
      <w:hyperlink r:id="rId16">
        <w:r w:rsidDel="00000000" w:rsidR="00000000" w:rsidRPr="00000000">
          <w:rPr>
            <w:color w:val="ac98eb"/>
            <w:u w:val="single"/>
            <w:rtl w:val="0"/>
          </w:rPr>
          <w:t xml:space="preserve">premiumschools@seneca.io</w:t>
        </w:r>
      </w:hyperlink>
      <w:r w:rsidDel="00000000" w:rsidR="00000000" w:rsidRPr="00000000">
        <w:rPr>
          <w:color w:val="ac98eb"/>
          <w:rtl w:val="0"/>
        </w:rPr>
        <w:t xml:space="preserve"> </w:t>
      </w:r>
      <w:r w:rsidDel="00000000" w:rsidR="00000000" w:rsidRPr="00000000">
        <w:rPr>
          <w:color w:val="666666"/>
          <w:rtl w:val="0"/>
        </w:rPr>
        <w:t xml:space="preserve">and a member of the team will be happy to help.</w:t>
      </w:r>
      <w:r w:rsidDel="00000000" w:rsidR="00000000" w:rsidRPr="00000000">
        <w:rPr>
          <w:rtl w:val="0"/>
        </w:rPr>
      </w:r>
    </w:p>
    <w:p w:rsidR="00000000" w:rsidDel="00000000" w:rsidP="00000000" w:rsidRDefault="00000000" w:rsidRPr="00000000" w14:paraId="0000005C">
      <w:pPr>
        <w:pStyle w:val="Heading2"/>
        <w:spacing w:before="0" w:lineRule="auto"/>
        <w:ind w:left="0" w:firstLine="0"/>
        <w:rPr>
          <w:b w:val="1"/>
          <w:color w:val="ac98eb"/>
        </w:rPr>
      </w:pPr>
      <w:bookmarkStart w:colFirst="0" w:colLast="0" w:name="_si6n5nn3lnoi" w:id="7"/>
      <w:bookmarkEnd w:id="7"/>
      <w:r w:rsidDel="00000000" w:rsidR="00000000" w:rsidRPr="00000000">
        <w:rPr>
          <w:rtl w:val="0"/>
        </w:rPr>
      </w:r>
    </w:p>
    <w:p w:rsidR="00000000" w:rsidDel="00000000" w:rsidP="00000000" w:rsidRDefault="00000000" w:rsidRPr="00000000" w14:paraId="0000005D">
      <w:pPr>
        <w:pStyle w:val="Heading2"/>
        <w:spacing w:before="0" w:lineRule="auto"/>
        <w:ind w:left="0" w:firstLine="0"/>
        <w:rPr>
          <w:b w:val="1"/>
          <w:color w:val="ac98eb"/>
        </w:rPr>
      </w:pPr>
      <w:bookmarkStart w:colFirst="0" w:colLast="0" w:name="_v9oqjeafcj8z" w:id="8"/>
      <w:bookmarkEnd w:id="8"/>
      <w:r w:rsidDel="00000000" w:rsidR="00000000" w:rsidRPr="00000000">
        <w:rPr>
          <w:b w:val="1"/>
          <w:color w:val="ac98eb"/>
          <w:rtl w:val="0"/>
        </w:rPr>
        <w:t xml:space="preserve">Introducing Seneca Premium to Students</w:t>
      </w:r>
    </w:p>
    <w:p w:rsidR="00000000" w:rsidDel="00000000" w:rsidP="00000000" w:rsidRDefault="00000000" w:rsidRPr="00000000" w14:paraId="0000005E">
      <w:pPr>
        <w:pStyle w:val="Heading3"/>
        <w:pageBreakBefore w:val="0"/>
        <w:ind w:left="0" w:firstLine="0"/>
        <w:rPr>
          <w:b w:val="0"/>
          <w:color w:val="ac98eb"/>
          <w:sz w:val="36"/>
          <w:szCs w:val="36"/>
        </w:rPr>
      </w:pPr>
      <w:bookmarkStart w:colFirst="0" w:colLast="0" w:name="_k5n2wyuv3yk6" w:id="9"/>
      <w:bookmarkEnd w:id="9"/>
      <w:r w:rsidDel="00000000" w:rsidR="00000000" w:rsidRPr="00000000">
        <w:rPr>
          <w:b w:val="0"/>
          <w:color w:val="ac98eb"/>
          <w:sz w:val="36"/>
          <w:szCs w:val="36"/>
          <w:rtl w:val="0"/>
        </w:rPr>
        <w:t xml:space="preserve">Logging in</w:t>
      </w:r>
    </w:p>
    <w:p w:rsidR="00000000" w:rsidDel="00000000" w:rsidP="00000000" w:rsidRDefault="00000000" w:rsidRPr="00000000" w14:paraId="0000005F">
      <w:pPr>
        <w:pageBreakBefore w:val="0"/>
        <w:ind w:left="0" w:firstLine="0"/>
        <w:rPr>
          <w:rFonts w:ascii="Muli" w:cs="Muli" w:eastAsia="Muli" w:hAnsi="Muli"/>
          <w:color w:val="ac98eb"/>
        </w:rPr>
      </w:pPr>
      <w:r w:rsidDel="00000000" w:rsidR="00000000" w:rsidRPr="00000000">
        <w:rPr>
          <w:rFonts w:ascii="Muli" w:cs="Muli" w:eastAsia="Muli" w:hAnsi="Muli"/>
          <w:color w:val="666666"/>
          <w:rtl w:val="0"/>
        </w:rPr>
        <w:t xml:space="preserve">All student and staff accounts have been set up by Seneca. They can login to Seneca by visiting</w:t>
      </w:r>
      <w:r w:rsidDel="00000000" w:rsidR="00000000" w:rsidRPr="00000000">
        <w:rPr>
          <w:rFonts w:ascii="Muli" w:cs="Muli" w:eastAsia="Muli" w:hAnsi="Muli"/>
          <w:rtl w:val="0"/>
        </w:rPr>
        <w:t xml:space="preserve"> </w:t>
      </w:r>
      <w:hyperlink r:id="rId17">
        <w:r w:rsidDel="00000000" w:rsidR="00000000" w:rsidRPr="00000000">
          <w:rPr>
            <w:rFonts w:ascii="Muli" w:cs="Muli" w:eastAsia="Muli" w:hAnsi="Muli"/>
            <w:color w:val="ac98eb"/>
            <w:u w:val="single"/>
            <w:rtl w:val="0"/>
          </w:rPr>
          <w:t xml:space="preserve">app.senecalearning.com</w:t>
        </w:r>
      </w:hyperlink>
      <w:r w:rsidDel="00000000" w:rsidR="00000000" w:rsidRPr="00000000">
        <w:rPr>
          <w:rFonts w:ascii="Muli" w:cs="Muli" w:eastAsia="Muli" w:hAnsi="Muli"/>
          <w:color w:val="ac98eb"/>
          <w:rtl w:val="0"/>
        </w:rPr>
        <w:t xml:space="preserve">.</w:t>
      </w:r>
    </w:p>
    <w:p w:rsidR="00000000" w:rsidDel="00000000" w:rsidP="00000000" w:rsidRDefault="00000000" w:rsidRPr="00000000" w14:paraId="00000060">
      <w:pPr>
        <w:pageBreakBefore w:val="0"/>
        <w:ind w:left="0" w:firstLine="0"/>
        <w:rPr>
          <w:rFonts w:ascii="Muli" w:cs="Muli" w:eastAsia="Muli" w:hAnsi="Muli"/>
          <w:color w:val="666666"/>
          <w:sz w:val="20"/>
          <w:szCs w:val="20"/>
        </w:rPr>
      </w:pPr>
      <w:r w:rsidDel="00000000" w:rsidR="00000000" w:rsidRPr="00000000">
        <w:rPr>
          <w:rtl w:val="0"/>
        </w:rPr>
      </w:r>
    </w:p>
    <w:p w:rsidR="00000000" w:rsidDel="00000000" w:rsidP="00000000" w:rsidRDefault="00000000" w:rsidRPr="00000000" w14:paraId="00000061">
      <w:pPr>
        <w:pageBreakBefore w:val="0"/>
        <w:ind w:left="0" w:firstLine="0"/>
        <w:rPr>
          <w:color w:val="666666"/>
        </w:rPr>
      </w:pPr>
      <w:r w:rsidDel="00000000" w:rsidR="00000000" w:rsidRPr="00000000">
        <w:rPr>
          <w:color w:val="666666"/>
          <w:rtl w:val="0"/>
        </w:rPr>
        <w:t xml:space="preserve">Where possible please use single </w:t>
      </w:r>
      <w:r w:rsidDel="00000000" w:rsidR="00000000" w:rsidRPr="00000000">
        <w:rPr>
          <w:color w:val="666666"/>
          <w:rtl w:val="0"/>
        </w:rPr>
        <w:t xml:space="preserve">sign-on</w:t>
      </w:r>
      <w:r w:rsidDel="00000000" w:rsidR="00000000" w:rsidRPr="00000000">
        <w:rPr>
          <w:color w:val="666666"/>
          <w:rtl w:val="0"/>
        </w:rPr>
        <w:t xml:space="preserve"> with Google or Microsoft for easy access to your s</w:t>
      </w:r>
      <w:r w:rsidDel="00000000" w:rsidR="00000000" w:rsidRPr="00000000">
        <w:rPr>
          <w:rFonts w:ascii="Muli" w:cs="Muli" w:eastAsia="Muli" w:hAnsi="Muli"/>
          <w:color w:val="666666"/>
          <w:rtl w:val="0"/>
        </w:rPr>
        <w:t xml:space="preserve">tudents</w:t>
      </w:r>
      <w:r w:rsidDel="00000000" w:rsidR="00000000" w:rsidRPr="00000000">
        <w:rPr>
          <w:color w:val="666666"/>
          <w:rtl w:val="0"/>
        </w:rPr>
        <w:t xml:space="preserve">’</w:t>
      </w:r>
      <w:r w:rsidDel="00000000" w:rsidR="00000000" w:rsidRPr="00000000">
        <w:rPr>
          <w:rFonts w:ascii="Muli" w:cs="Muli" w:eastAsia="Muli" w:hAnsi="Muli"/>
          <w:color w:val="666666"/>
          <w:rtl w:val="0"/>
        </w:rPr>
        <w:t xml:space="preserve"> Seneca accounts</w:t>
      </w:r>
      <w:r w:rsidDel="00000000" w:rsidR="00000000" w:rsidRPr="00000000">
        <w:rPr>
          <w:color w:val="666666"/>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3028950</wp:posOffset>
            </wp:positionH>
            <wp:positionV relativeFrom="paragraph">
              <wp:posOffset>257937</wp:posOffset>
            </wp:positionV>
            <wp:extent cx="3114675" cy="332613"/>
            <wp:effectExtent b="0" l="0" r="0" t="0"/>
            <wp:wrapNone/>
            <wp:docPr id="7" name="image1.png"/>
            <a:graphic>
              <a:graphicData uri="http://schemas.openxmlformats.org/drawingml/2006/picture">
                <pic:pic>
                  <pic:nvPicPr>
                    <pic:cNvPr id="0" name="image1.png"/>
                    <pic:cNvPicPr preferRelativeResize="0"/>
                  </pic:nvPicPr>
                  <pic:blipFill>
                    <a:blip r:embed="rId18"/>
                    <a:srcRect b="0" l="0" r="0" t="59194"/>
                    <a:stretch>
                      <a:fillRect/>
                    </a:stretch>
                  </pic:blipFill>
                  <pic:spPr>
                    <a:xfrm>
                      <a:off x="0" y="0"/>
                      <a:ext cx="3114675" cy="332613"/>
                    </a:xfrm>
                    <a:prstGeom prst="rect"/>
                    <a:ln/>
                  </pic:spPr>
                </pic:pic>
              </a:graphicData>
            </a:graphic>
          </wp:anchor>
        </w:drawing>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pageBreakBefore w:val="0"/>
        <w:ind w:left="0" w:firstLine="0"/>
        <w:rPr>
          <w:color w:val="666666"/>
        </w:rPr>
      </w:pPr>
      <w:r w:rsidDel="00000000" w:rsidR="00000000" w:rsidRPr="00000000">
        <w:rPr>
          <w:color w:val="666666"/>
          <w:rtl w:val="0"/>
        </w:rPr>
        <w:t xml:space="preserve">We also encourage students to use the app which can be downloaded from both iOS and G</w:t>
      </w:r>
      <w:r w:rsidDel="00000000" w:rsidR="00000000" w:rsidRPr="00000000">
        <w:rPr>
          <w:color w:val="666666"/>
          <w:rtl w:val="0"/>
        </w:rPr>
        <w:t xml:space="preserve">oogle Play</w:t>
      </w:r>
      <w:r w:rsidDel="00000000" w:rsidR="00000000" w:rsidRPr="00000000">
        <w:rPr>
          <w:color w:val="666666"/>
          <w:rtl w:val="0"/>
        </w:rPr>
        <w:t xml:space="preserve"> stores, enabling students to study on the go. </w:t>
      </w:r>
    </w:p>
    <w:p w:rsidR="00000000" w:rsidDel="00000000" w:rsidP="00000000" w:rsidRDefault="00000000" w:rsidRPr="00000000" w14:paraId="00000064">
      <w:pPr>
        <w:pStyle w:val="Heading3"/>
        <w:pageBreakBefore w:val="0"/>
        <w:ind w:left="0" w:firstLine="0"/>
        <w:rPr>
          <w:b w:val="0"/>
          <w:color w:val="ac98eb"/>
          <w:sz w:val="36"/>
          <w:szCs w:val="36"/>
        </w:rPr>
      </w:pPr>
      <w:bookmarkStart w:colFirst="0" w:colLast="0" w:name="_mzup8rctb7nd" w:id="10"/>
      <w:bookmarkEnd w:id="10"/>
      <w:r w:rsidDel="00000000" w:rsidR="00000000" w:rsidRPr="00000000">
        <w:rPr>
          <w:b w:val="0"/>
          <w:color w:val="ac98eb"/>
          <w:sz w:val="36"/>
          <w:szCs w:val="36"/>
          <w:rtl w:val="0"/>
        </w:rPr>
        <w:t xml:space="preserve">Telling your Students about Seneca Premium</w:t>
      </w:r>
    </w:p>
    <w:p w:rsidR="00000000" w:rsidDel="00000000" w:rsidP="00000000" w:rsidRDefault="00000000" w:rsidRPr="00000000" w14:paraId="00000065">
      <w:pPr>
        <w:pageBreakBefore w:val="0"/>
        <w:ind w:left="0" w:firstLine="0"/>
        <w:rPr>
          <w:color w:val="666666"/>
        </w:rPr>
      </w:pPr>
      <w:r w:rsidDel="00000000" w:rsidR="00000000" w:rsidRPr="00000000">
        <w:rPr>
          <w:rFonts w:ascii="Muli" w:cs="Muli" w:eastAsia="Muli" w:hAnsi="Muli"/>
          <w:color w:val="666666"/>
          <w:rtl w:val="0"/>
        </w:rPr>
        <w:t xml:space="preserve">We recommend you talk to students about how their teachers will use Seneca with them. </w:t>
      </w:r>
      <w:r w:rsidDel="00000000" w:rsidR="00000000" w:rsidRPr="00000000">
        <w:rPr>
          <w:color w:val="666666"/>
          <w:rtl w:val="0"/>
        </w:rPr>
        <w:t xml:space="preserve">Below are a few videos you can share with your students: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0" w:lineRule="auto"/>
        <w:ind w:left="0" w:firstLine="0"/>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0" w:lineRule="auto"/>
        <w:ind w:left="0" w:firstLine="0"/>
        <w:rPr>
          <w:rFonts w:ascii="Arial" w:cs="Arial" w:eastAsia="Arial" w:hAnsi="Arial"/>
          <w:color w:val="ac98eb"/>
          <w:sz w:val="21"/>
          <w:szCs w:val="21"/>
          <w:highlight w:val="white"/>
        </w:rPr>
      </w:pPr>
      <w:r w:rsidDel="00000000" w:rsidR="00000000" w:rsidRPr="00000000">
        <w:fldChar w:fldCharType="begin"/>
        <w:instrText xml:space="preserve"> HYPERLINK "https://www.loom.com/share/cbe8726ab8034c4a85de45ac5960d5c4" </w:instrText>
        <w:fldChar w:fldCharType="separate"/>
      </w:r>
      <w:r w:rsidDel="00000000" w:rsidR="00000000" w:rsidRPr="00000000">
        <w:rPr>
          <w:rFonts w:ascii="Arial" w:cs="Arial" w:eastAsia="Arial" w:hAnsi="Arial"/>
          <w:color w:val="ac98eb"/>
          <w:sz w:val="21"/>
          <w:szCs w:val="21"/>
          <w:highlight w:val="white"/>
          <w:rtl w:val="0"/>
        </w:rPr>
        <w:t xml:space="preserve">Student platform part one - log in and add courses. - Watch Video</w:t>
      </w:r>
    </w:p>
    <w:p w:rsidR="00000000" w:rsidDel="00000000" w:rsidP="00000000" w:rsidRDefault="00000000" w:rsidRPr="00000000" w14:paraId="00000068">
      <w:pPr>
        <w:pageBreakBefore w:val="0"/>
        <w:ind w:left="0" w:firstLine="0"/>
        <w:rPr/>
      </w:pPr>
      <w:r w:rsidDel="00000000" w:rsidR="00000000" w:rsidRPr="00000000">
        <w:fldChar w:fldCharType="end"/>
      </w:r>
      <w:hyperlink r:id="rId19">
        <w:r w:rsidDel="00000000" w:rsidR="00000000" w:rsidRPr="00000000">
          <w:rPr>
            <w:rFonts w:ascii="Arial" w:cs="Arial" w:eastAsia="Arial" w:hAnsi="Arial"/>
            <w:color w:val="1155cc"/>
            <w:sz w:val="21"/>
            <w:szCs w:val="21"/>
            <w:highlight w:val="white"/>
          </w:rPr>
          <w:drawing>
            <wp:inline distB="114300" distT="114300" distL="114300" distR="114300">
              <wp:extent cx="2162305" cy="991883"/>
              <wp:effectExtent b="0" l="0" r="0" t="0"/>
              <wp:docPr id="5" name="image2.gif"/>
              <a:graphic>
                <a:graphicData uri="http://schemas.openxmlformats.org/drawingml/2006/picture">
                  <pic:pic>
                    <pic:nvPicPr>
                      <pic:cNvPr id="0" name="image2.gif"/>
                      <pic:cNvPicPr preferRelativeResize="0"/>
                    </pic:nvPicPr>
                    <pic:blipFill>
                      <a:blip r:embed="rId20"/>
                      <a:srcRect b="0" l="0" r="0" t="0"/>
                      <a:stretch>
                        <a:fillRect/>
                      </a:stretch>
                    </pic:blipFill>
                    <pic:spPr>
                      <a:xfrm>
                        <a:off x="0" y="0"/>
                        <a:ext cx="2162305" cy="99188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0" w:lineRule="auto"/>
        <w:ind w:left="0" w:firstLine="0"/>
        <w:rPr>
          <w:rFonts w:ascii="Arial" w:cs="Arial" w:eastAsia="Arial" w:hAnsi="Arial"/>
          <w:color w:val="ac98eb"/>
          <w:sz w:val="21"/>
          <w:szCs w:val="21"/>
          <w:highlight w:val="white"/>
        </w:rPr>
      </w:pPr>
      <w:r w:rsidDel="00000000" w:rsidR="00000000" w:rsidRPr="00000000">
        <w:fldChar w:fldCharType="begin"/>
        <w:instrText xml:space="preserve"> HYPERLINK "https://www.loom.com/share/f1dc027387324dc39e223077c7beed53" </w:instrText>
        <w:fldChar w:fldCharType="separate"/>
      </w:r>
      <w:r w:rsidDel="00000000" w:rsidR="00000000" w:rsidRPr="00000000">
        <w:rPr>
          <w:rFonts w:ascii="Arial" w:cs="Arial" w:eastAsia="Arial" w:hAnsi="Arial"/>
          <w:color w:val="ac98eb"/>
          <w:sz w:val="21"/>
          <w:szCs w:val="21"/>
          <w:highlight w:val="white"/>
          <w:rtl w:val="0"/>
        </w:rPr>
        <w:t xml:space="preserve">Student platform Part 2 studying courses - Watch Video</w:t>
      </w:r>
    </w:p>
    <w:p w:rsidR="00000000" w:rsidDel="00000000" w:rsidP="00000000" w:rsidRDefault="00000000" w:rsidRPr="00000000" w14:paraId="0000006A">
      <w:pPr>
        <w:pageBreakBefore w:val="0"/>
        <w:ind w:left="0" w:firstLine="0"/>
        <w:rPr/>
      </w:pPr>
      <w:r w:rsidDel="00000000" w:rsidR="00000000" w:rsidRPr="00000000">
        <w:fldChar w:fldCharType="end"/>
      </w:r>
      <w:hyperlink r:id="rId21">
        <w:r w:rsidDel="00000000" w:rsidR="00000000" w:rsidRPr="00000000">
          <w:rPr>
            <w:rFonts w:ascii="Arial" w:cs="Arial" w:eastAsia="Arial" w:hAnsi="Arial"/>
            <w:color w:val="1155cc"/>
            <w:sz w:val="21"/>
            <w:szCs w:val="21"/>
            <w:highlight w:val="white"/>
          </w:rPr>
          <w:drawing>
            <wp:inline distB="114300" distT="114300" distL="114300" distR="114300">
              <wp:extent cx="2168367" cy="1000785"/>
              <wp:effectExtent b="0" l="0" r="0" t="0"/>
              <wp:docPr id="2" name="image6.gif"/>
              <a:graphic>
                <a:graphicData uri="http://schemas.openxmlformats.org/drawingml/2006/picture">
                  <pic:pic>
                    <pic:nvPicPr>
                      <pic:cNvPr id="0" name="image6.gif"/>
                      <pic:cNvPicPr preferRelativeResize="0"/>
                    </pic:nvPicPr>
                    <pic:blipFill>
                      <a:blip r:embed="rId22"/>
                      <a:srcRect b="0" l="0" r="0" t="0"/>
                      <a:stretch>
                        <a:fillRect/>
                      </a:stretch>
                    </pic:blipFill>
                    <pic:spPr>
                      <a:xfrm>
                        <a:off x="0" y="0"/>
                        <a:ext cx="2168367" cy="10007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before="0" w:lineRule="auto"/>
        <w:ind w:left="0" w:firstLine="0"/>
        <w:rPr/>
      </w:pPr>
      <w:hyperlink r:id="rId23">
        <w:r w:rsidDel="00000000" w:rsidR="00000000" w:rsidRPr="00000000">
          <w:rPr>
            <w:rFonts w:ascii="Arial" w:cs="Arial" w:eastAsia="Arial" w:hAnsi="Arial"/>
            <w:color w:val="ac98eb"/>
            <w:sz w:val="21"/>
            <w:szCs w:val="21"/>
            <w:highlight w:val="white"/>
            <w:rtl w:val="0"/>
          </w:rPr>
          <w:t xml:space="preserve">Student platform Part 3 - Dark mode and assignments - Watch Video</w:t>
        </w:r>
      </w:hyperlink>
      <w:hyperlink r:id="rId24">
        <w:r w:rsidDel="00000000" w:rsidR="00000000" w:rsidRPr="00000000">
          <w:rPr>
            <w:rFonts w:ascii="Arial" w:cs="Arial" w:eastAsia="Arial" w:hAnsi="Arial"/>
            <w:color w:val="1155cc"/>
            <w:sz w:val="21"/>
            <w:szCs w:val="21"/>
            <w:highlight w:val="white"/>
          </w:rPr>
          <w:drawing>
            <wp:inline distB="114300" distT="114300" distL="114300" distR="114300">
              <wp:extent cx="2158445" cy="981112"/>
              <wp:effectExtent b="0" l="0" r="0" t="0"/>
              <wp:docPr id="3" name="image4.gif"/>
              <a:graphic>
                <a:graphicData uri="http://schemas.openxmlformats.org/drawingml/2006/picture">
                  <pic:pic>
                    <pic:nvPicPr>
                      <pic:cNvPr id="0" name="image4.gif"/>
                      <pic:cNvPicPr preferRelativeResize="0"/>
                    </pic:nvPicPr>
                    <pic:blipFill>
                      <a:blip r:embed="rId25"/>
                      <a:srcRect b="0" l="0" r="0" t="0"/>
                      <a:stretch>
                        <a:fillRect/>
                      </a:stretch>
                    </pic:blipFill>
                    <pic:spPr>
                      <a:xfrm>
                        <a:off x="0" y="0"/>
                        <a:ext cx="2158445" cy="98111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C">
      <w:pPr>
        <w:pageBreakBefore w:val="0"/>
        <w:ind w:left="0" w:firstLine="0"/>
        <w:rPr/>
      </w:pPr>
      <w:r w:rsidDel="00000000" w:rsidR="00000000" w:rsidRPr="00000000">
        <w:rPr>
          <w:rtl w:val="0"/>
        </w:rPr>
      </w:r>
    </w:p>
    <w:p w:rsidR="00000000" w:rsidDel="00000000" w:rsidP="00000000" w:rsidRDefault="00000000" w:rsidRPr="00000000" w14:paraId="0000006D">
      <w:pPr>
        <w:pageBreakBefore w:val="0"/>
        <w:ind w:left="0" w:firstLine="0"/>
        <w:rPr>
          <w:color w:val="ac98eb"/>
        </w:rPr>
      </w:pPr>
      <w:r w:rsidDel="00000000" w:rsidR="00000000" w:rsidRPr="00000000">
        <w:rPr>
          <w:color w:val="666666"/>
          <w:rtl w:val="0"/>
        </w:rPr>
        <w:t xml:space="preserve">Students will also be sent some emails about their login details and some of the extra features on their new Premium accounts. For student support please email  </w:t>
      </w:r>
      <w:hyperlink r:id="rId26">
        <w:r w:rsidDel="00000000" w:rsidR="00000000" w:rsidRPr="00000000">
          <w:rPr>
            <w:color w:val="ac98eb"/>
            <w:u w:val="single"/>
            <w:rtl w:val="0"/>
          </w:rPr>
          <w:t xml:space="preserve">learnmore@seneca.io</w:t>
        </w:r>
      </w:hyperlink>
      <w:r w:rsidDel="00000000" w:rsidR="00000000" w:rsidRPr="00000000">
        <w:rPr>
          <w:color w:val="ac98eb"/>
          <w:rtl w:val="0"/>
        </w:rPr>
        <w:t xml:space="preserve"> </w:t>
      </w:r>
    </w:p>
    <w:p w:rsidR="00000000" w:rsidDel="00000000" w:rsidP="00000000" w:rsidRDefault="00000000" w:rsidRPr="00000000" w14:paraId="0000006E">
      <w:pPr>
        <w:pageBreakBefore w:val="0"/>
        <w:spacing w:after="240" w:before="240" w:lineRule="auto"/>
        <w:ind w:left="0" w:firstLine="0"/>
        <w:rPr>
          <w:color w:val="666666"/>
        </w:rPr>
      </w:pPr>
      <w:r w:rsidDel="00000000" w:rsidR="00000000" w:rsidRPr="00000000">
        <w:rPr>
          <w:rtl w:val="0"/>
        </w:rPr>
      </w:r>
    </w:p>
    <w:p w:rsidR="00000000" w:rsidDel="00000000" w:rsidP="00000000" w:rsidRDefault="00000000" w:rsidRPr="00000000" w14:paraId="0000006F">
      <w:pPr>
        <w:pStyle w:val="Heading2"/>
        <w:pageBreakBefore w:val="0"/>
        <w:ind w:left="0" w:firstLine="0"/>
        <w:rPr>
          <w:b w:val="1"/>
          <w:color w:val="ac98eb"/>
          <w:sz w:val="38"/>
          <w:szCs w:val="38"/>
        </w:rPr>
      </w:pPr>
      <w:bookmarkStart w:colFirst="0" w:colLast="0" w:name="_2qoqqz3hpyzz" w:id="11"/>
      <w:bookmarkEnd w:id="11"/>
      <w:r w:rsidDel="00000000" w:rsidR="00000000" w:rsidRPr="00000000">
        <w:rPr>
          <w:b w:val="1"/>
          <w:color w:val="ac98eb"/>
          <w:sz w:val="38"/>
          <w:szCs w:val="38"/>
          <w:rtl w:val="0"/>
        </w:rPr>
        <w:t xml:space="preserve">Introducing Seneca Premium to Parents</w:t>
      </w:r>
    </w:p>
    <w:p w:rsidR="00000000" w:rsidDel="00000000" w:rsidP="00000000" w:rsidRDefault="00000000" w:rsidRPr="00000000" w14:paraId="00000070">
      <w:pPr>
        <w:pStyle w:val="Heading3"/>
        <w:pageBreakBefore w:val="0"/>
        <w:spacing w:after="240" w:before="240" w:lineRule="auto"/>
        <w:ind w:left="0" w:firstLine="0"/>
        <w:rPr>
          <w:b w:val="0"/>
          <w:color w:val="ac98eb"/>
          <w:sz w:val="36"/>
          <w:szCs w:val="36"/>
        </w:rPr>
      </w:pPr>
      <w:bookmarkStart w:colFirst="0" w:colLast="0" w:name="_p6rcf0achcvj" w:id="12"/>
      <w:bookmarkEnd w:id="12"/>
      <w:r w:rsidDel="00000000" w:rsidR="00000000" w:rsidRPr="00000000">
        <w:rPr>
          <w:b w:val="0"/>
          <w:color w:val="ac98eb"/>
          <w:sz w:val="36"/>
          <w:szCs w:val="36"/>
          <w:rtl w:val="0"/>
        </w:rPr>
        <w:t xml:space="preserve">Why Introduce Seneca to Parents?</w:t>
      </w:r>
    </w:p>
    <w:p w:rsidR="00000000" w:rsidDel="00000000" w:rsidP="00000000" w:rsidRDefault="00000000" w:rsidRPr="00000000" w14:paraId="00000071">
      <w:pPr>
        <w:pageBreakBefore w:val="0"/>
        <w:spacing w:after="240" w:before="240" w:lineRule="auto"/>
        <w:ind w:left="0" w:firstLine="0"/>
        <w:rPr>
          <w:rFonts w:ascii="Muli" w:cs="Muli" w:eastAsia="Muli" w:hAnsi="Muli"/>
          <w:color w:val="666666"/>
        </w:rPr>
      </w:pPr>
      <w:r w:rsidDel="00000000" w:rsidR="00000000" w:rsidRPr="00000000">
        <w:rPr>
          <w:rFonts w:ascii="Muli" w:cs="Muli" w:eastAsia="Muli" w:hAnsi="Muli"/>
          <w:color w:val="666666"/>
          <w:rtl w:val="0"/>
        </w:rPr>
        <w:t xml:space="preserve">There's a</w:t>
      </w:r>
      <w:r w:rsidDel="00000000" w:rsidR="00000000" w:rsidRPr="00000000">
        <w:rPr>
          <w:rFonts w:ascii="Muli" w:cs="Muli" w:eastAsia="Muli" w:hAnsi="Muli"/>
          <w:rtl w:val="0"/>
        </w:rPr>
        <w:t xml:space="preserve"> </w:t>
      </w:r>
      <w:hyperlink r:id="rId27">
        <w:r w:rsidDel="00000000" w:rsidR="00000000" w:rsidRPr="00000000">
          <w:rPr>
            <w:rFonts w:ascii="Muli" w:cs="Muli" w:eastAsia="Muli" w:hAnsi="Muli"/>
            <w:color w:val="ac98eb"/>
            <w:u w:val="single"/>
            <w:rtl w:val="0"/>
          </w:rPr>
          <w:t xml:space="preserve">wealth of research</w:t>
        </w:r>
      </w:hyperlink>
      <w:r w:rsidDel="00000000" w:rsidR="00000000" w:rsidRPr="00000000">
        <w:rPr>
          <w:rFonts w:ascii="Muli" w:cs="Muli" w:eastAsia="Muli" w:hAnsi="Muli"/>
          <w:color w:val="ac98eb"/>
          <w:rtl w:val="0"/>
        </w:rPr>
        <w:t xml:space="preserve"> </w:t>
      </w:r>
      <w:r w:rsidDel="00000000" w:rsidR="00000000" w:rsidRPr="00000000">
        <w:rPr>
          <w:rFonts w:ascii="Muli" w:cs="Muli" w:eastAsia="Muli" w:hAnsi="Muli"/>
          <w:color w:val="666666"/>
          <w:rtl w:val="0"/>
        </w:rPr>
        <w:t xml:space="preserve">linking increased parental engagement with higher pupil attainment. </w:t>
      </w:r>
    </w:p>
    <w:p w:rsidR="00000000" w:rsidDel="00000000" w:rsidP="00000000" w:rsidRDefault="00000000" w:rsidRPr="00000000" w14:paraId="00000072">
      <w:pPr>
        <w:pStyle w:val="Heading3"/>
        <w:pageBreakBefore w:val="0"/>
        <w:spacing w:after="240" w:before="240" w:lineRule="auto"/>
        <w:ind w:left="0" w:firstLine="0"/>
        <w:rPr>
          <w:b w:val="0"/>
          <w:color w:val="ac98eb"/>
          <w:sz w:val="36"/>
          <w:szCs w:val="36"/>
        </w:rPr>
      </w:pPr>
      <w:bookmarkStart w:colFirst="0" w:colLast="0" w:name="_c999imxl3c15" w:id="13"/>
      <w:bookmarkEnd w:id="13"/>
      <w:r w:rsidDel="00000000" w:rsidR="00000000" w:rsidRPr="00000000">
        <w:rPr>
          <w:b w:val="0"/>
          <w:color w:val="ac98eb"/>
          <w:sz w:val="36"/>
          <w:szCs w:val="36"/>
          <w:rtl w:val="0"/>
        </w:rPr>
        <w:t xml:space="preserve">What is the Seneca Parent Platform?</w:t>
      </w:r>
    </w:p>
    <w:p w:rsidR="00000000" w:rsidDel="00000000" w:rsidP="00000000" w:rsidRDefault="00000000" w:rsidRPr="00000000" w14:paraId="00000073">
      <w:pPr>
        <w:pageBreakBefore w:val="0"/>
        <w:spacing w:after="240" w:before="240" w:lineRule="auto"/>
        <w:ind w:left="0" w:firstLine="0"/>
        <w:rPr>
          <w:rFonts w:ascii="Muli" w:cs="Muli" w:eastAsia="Muli" w:hAnsi="Muli"/>
          <w:color w:val="666666"/>
        </w:rPr>
      </w:pPr>
      <w:r w:rsidDel="00000000" w:rsidR="00000000" w:rsidRPr="00000000">
        <w:rPr>
          <w:rFonts w:ascii="Muli" w:cs="Muli" w:eastAsia="Muli" w:hAnsi="Muli"/>
          <w:color w:val="666666"/>
          <w:rtl w:val="0"/>
        </w:rPr>
        <w:t xml:space="preserve">The Seneca parent platform is free for parents/guardians and allows them to automatically see their child's progress. You don’t need to link parents to your school’s accounts. Parents are linked to their children when parents create their accounts.</w:t>
      </w:r>
      <w:r w:rsidDel="00000000" w:rsidR="00000000" w:rsidRPr="00000000">
        <w:rPr>
          <w:color w:val="666666"/>
          <w:rtl w:val="0"/>
        </w:rPr>
        <w:t xml:space="preserve"> </w:t>
      </w:r>
      <w:r w:rsidDel="00000000" w:rsidR="00000000" w:rsidRPr="00000000">
        <w:rPr>
          <w:rFonts w:ascii="Muli" w:cs="Muli" w:eastAsia="Muli" w:hAnsi="Muli"/>
          <w:color w:val="666666"/>
          <w:rtl w:val="0"/>
        </w:rPr>
        <w:t xml:space="preserve">All you have to do is let parents know it exists!</w:t>
      </w:r>
    </w:p>
    <w:p w:rsidR="00000000" w:rsidDel="00000000" w:rsidP="00000000" w:rsidRDefault="00000000" w:rsidRPr="00000000" w14:paraId="00000074">
      <w:pPr>
        <w:pStyle w:val="Heading3"/>
        <w:pageBreakBefore w:val="0"/>
        <w:spacing w:after="240" w:before="240" w:lineRule="auto"/>
        <w:ind w:left="0" w:firstLine="0"/>
        <w:rPr>
          <w:b w:val="0"/>
          <w:color w:val="ac98eb"/>
          <w:sz w:val="36"/>
          <w:szCs w:val="36"/>
        </w:rPr>
      </w:pPr>
      <w:bookmarkStart w:colFirst="0" w:colLast="0" w:name="_7q7jquoy7x3p" w:id="14"/>
      <w:bookmarkEnd w:id="14"/>
      <w:r w:rsidDel="00000000" w:rsidR="00000000" w:rsidRPr="00000000">
        <w:rPr>
          <w:b w:val="0"/>
          <w:color w:val="ac98eb"/>
          <w:sz w:val="36"/>
          <w:szCs w:val="36"/>
          <w:rtl w:val="0"/>
        </w:rPr>
        <w:t xml:space="preserve">Support Explaining the Parent Platform</w:t>
      </w:r>
    </w:p>
    <w:p w:rsidR="00000000" w:rsidDel="00000000" w:rsidP="00000000" w:rsidRDefault="00000000" w:rsidRPr="00000000" w14:paraId="00000075">
      <w:pPr>
        <w:pageBreakBefore w:val="0"/>
        <w:spacing w:after="240" w:before="240" w:lineRule="auto"/>
        <w:ind w:left="0" w:firstLine="0"/>
        <w:rPr>
          <w:rFonts w:ascii="Muli" w:cs="Muli" w:eastAsia="Muli" w:hAnsi="Muli"/>
          <w:color w:val="666666"/>
        </w:rPr>
      </w:pPr>
      <w:r w:rsidDel="00000000" w:rsidR="00000000" w:rsidRPr="00000000">
        <w:rPr>
          <w:rFonts w:ascii="Muli" w:cs="Muli" w:eastAsia="Muli" w:hAnsi="Muli"/>
          <w:color w:val="666666"/>
          <w:rtl w:val="0"/>
        </w:rPr>
        <w:t xml:space="preserve">We've made a few resources that we recommend you use to share Seneca with parents:</w:t>
      </w:r>
    </w:p>
    <w:p w:rsidR="00000000" w:rsidDel="00000000" w:rsidP="00000000" w:rsidRDefault="00000000" w:rsidRPr="00000000" w14:paraId="00000076">
      <w:pPr>
        <w:pageBreakBefore w:val="0"/>
        <w:numPr>
          <w:ilvl w:val="0"/>
          <w:numId w:val="5"/>
        </w:numPr>
        <w:ind w:left="425.19685039370086" w:hanging="360"/>
        <w:rPr>
          <w:rFonts w:ascii="Muli" w:cs="Muli" w:eastAsia="Muli" w:hAnsi="Muli"/>
          <w:color w:val="666666"/>
        </w:rPr>
      </w:pPr>
      <w:r w:rsidDel="00000000" w:rsidR="00000000" w:rsidRPr="00000000">
        <w:rPr>
          <w:rFonts w:ascii="Muli" w:cs="Muli" w:eastAsia="Muli" w:hAnsi="Muli"/>
          <w:color w:val="666666"/>
          <w:rtl w:val="0"/>
        </w:rPr>
        <w:t xml:space="preserve">(Most effective) </w:t>
      </w:r>
      <w:r w:rsidDel="00000000" w:rsidR="00000000" w:rsidRPr="00000000">
        <w:rPr>
          <w:color w:val="666666"/>
          <w:rtl w:val="0"/>
        </w:rPr>
        <w:t xml:space="preserve">Send </w:t>
      </w:r>
      <w:r w:rsidDel="00000000" w:rsidR="00000000" w:rsidRPr="00000000">
        <w:rPr>
          <w:color w:val="666666"/>
          <w:rtl w:val="0"/>
        </w:rPr>
        <w:t xml:space="preserve">an</w:t>
      </w:r>
      <w:r w:rsidDel="00000000" w:rsidR="00000000" w:rsidRPr="00000000">
        <w:rPr>
          <w:rFonts w:ascii="Muli" w:cs="Muli" w:eastAsia="Muli" w:hAnsi="Muli"/>
          <w:color w:val="666666"/>
          <w:rtl w:val="0"/>
        </w:rPr>
        <w:t xml:space="preserve"> SM</w:t>
      </w:r>
      <w:r w:rsidDel="00000000" w:rsidR="00000000" w:rsidRPr="00000000">
        <w:rPr>
          <w:color w:val="666666"/>
          <w:rtl w:val="0"/>
        </w:rPr>
        <w:t xml:space="preserve">S</w:t>
      </w:r>
      <w:r w:rsidDel="00000000" w:rsidR="00000000" w:rsidRPr="00000000">
        <w:rPr>
          <w:rFonts w:ascii="Muli" w:cs="Muli" w:eastAsia="Muli" w:hAnsi="Muli"/>
          <w:color w:val="666666"/>
          <w:rtl w:val="0"/>
        </w:rPr>
        <w:t xml:space="preserve"> to text parents about Seneca</w:t>
      </w:r>
      <w:r w:rsidDel="00000000" w:rsidR="00000000" w:rsidRPr="00000000">
        <w:rPr>
          <w:color w:val="666666"/>
          <w:rtl w:val="0"/>
        </w:rPr>
        <w:t xml:space="preserve">: (Example below)</w:t>
      </w:r>
    </w:p>
    <w:p w:rsidR="00000000" w:rsidDel="00000000" w:rsidP="00000000" w:rsidRDefault="00000000" w:rsidRPr="00000000" w14:paraId="00000077">
      <w:pPr>
        <w:pageBreakBefore w:val="0"/>
        <w:ind w:left="720" w:firstLine="0"/>
        <w:rPr>
          <w:color w:val="666666"/>
          <w:sz w:val="8"/>
          <w:szCs w:val="8"/>
        </w:rPr>
      </w:pPr>
      <w:r w:rsidDel="00000000" w:rsidR="00000000" w:rsidRPr="00000000">
        <w:rPr>
          <w:rtl w:val="0"/>
        </w:rPr>
      </w:r>
    </w:p>
    <w:p w:rsidR="00000000" w:rsidDel="00000000" w:rsidP="00000000" w:rsidRDefault="00000000" w:rsidRPr="00000000" w14:paraId="00000078">
      <w:pPr>
        <w:spacing w:before="0" w:line="276" w:lineRule="auto"/>
        <w:ind w:left="720" w:firstLine="0"/>
        <w:rPr>
          <w:rFonts w:ascii="Arial" w:cs="Arial" w:eastAsia="Arial" w:hAnsi="Arial"/>
          <w:color w:val="ac98eb"/>
          <w:sz w:val="22"/>
          <w:szCs w:val="22"/>
        </w:rPr>
      </w:pPr>
      <w:r w:rsidDel="00000000" w:rsidR="00000000" w:rsidRPr="00000000">
        <w:rPr>
          <w:rFonts w:ascii="Arial" w:cs="Arial" w:eastAsia="Arial" w:hAnsi="Arial"/>
          <w:color w:val="666666"/>
          <w:sz w:val="22"/>
          <w:szCs w:val="22"/>
          <w:rtl w:val="0"/>
        </w:rPr>
        <w:t xml:space="preserve">We’re using Seneca to support your child’s learning. Sign up for a free parent account to see your child’s progress</w:t>
      </w:r>
      <w:r w:rsidDel="00000000" w:rsidR="00000000" w:rsidRPr="00000000">
        <w:rPr>
          <w:rFonts w:ascii="Arial" w:cs="Arial" w:eastAsia="Arial" w:hAnsi="Arial"/>
          <w:sz w:val="22"/>
          <w:szCs w:val="22"/>
          <w:rtl w:val="0"/>
        </w:rPr>
        <w:t xml:space="preserve">: </w:t>
      </w:r>
      <w:hyperlink r:id="rId28">
        <w:r w:rsidDel="00000000" w:rsidR="00000000" w:rsidRPr="00000000">
          <w:rPr>
            <w:rFonts w:ascii="Arial" w:cs="Arial" w:eastAsia="Arial" w:hAnsi="Arial"/>
            <w:color w:val="ac98eb"/>
            <w:sz w:val="22"/>
            <w:szCs w:val="22"/>
            <w:u w:val="single"/>
            <w:rtl w:val="0"/>
          </w:rPr>
          <w:t xml:space="preserve">http://bit.ly/senecaparent</w:t>
        </w:r>
      </w:hyperlink>
      <w:r w:rsidDel="00000000" w:rsidR="00000000" w:rsidRPr="00000000">
        <w:rPr>
          <w:rtl w:val="0"/>
        </w:rPr>
      </w:r>
    </w:p>
    <w:p w:rsidR="00000000" w:rsidDel="00000000" w:rsidP="00000000" w:rsidRDefault="00000000" w:rsidRPr="00000000" w14:paraId="00000079">
      <w:pPr>
        <w:pageBreakBefore w:val="0"/>
        <w:ind w:left="720" w:firstLine="0"/>
        <w:rPr/>
      </w:pPr>
      <w:r w:rsidDel="00000000" w:rsidR="00000000" w:rsidRPr="00000000">
        <w:rPr>
          <w:rtl w:val="0"/>
        </w:rPr>
      </w:r>
    </w:p>
    <w:p w:rsidR="00000000" w:rsidDel="00000000" w:rsidP="00000000" w:rsidRDefault="00000000" w:rsidRPr="00000000" w14:paraId="0000007A">
      <w:pPr>
        <w:pageBreakBefore w:val="0"/>
        <w:numPr>
          <w:ilvl w:val="0"/>
          <w:numId w:val="5"/>
        </w:numPr>
        <w:ind w:left="425.19685039370086" w:hanging="360"/>
        <w:rPr>
          <w:rFonts w:ascii="Muli" w:cs="Muli" w:eastAsia="Muli" w:hAnsi="Muli"/>
          <w:color w:val="666666"/>
        </w:rPr>
      </w:pPr>
      <w:hyperlink r:id="rId29">
        <w:r w:rsidDel="00000000" w:rsidR="00000000" w:rsidRPr="00000000">
          <w:rPr>
            <w:color w:val="ac98eb"/>
            <w:u w:val="single"/>
            <w:rtl w:val="0"/>
          </w:rPr>
          <w:t xml:space="preserve">Click here</w:t>
        </w:r>
      </w:hyperlink>
      <w:r w:rsidDel="00000000" w:rsidR="00000000" w:rsidRPr="00000000">
        <w:rPr>
          <w:color w:val="ac98eb"/>
          <w:rtl w:val="0"/>
        </w:rPr>
        <w:t xml:space="preserve"> </w:t>
      </w:r>
      <w:r w:rsidDel="00000000" w:rsidR="00000000" w:rsidRPr="00000000">
        <w:rPr>
          <w:color w:val="666666"/>
          <w:rtl w:val="0"/>
        </w:rPr>
        <w:t xml:space="preserve">for a</w:t>
      </w:r>
      <w:r w:rsidDel="00000000" w:rsidR="00000000" w:rsidRPr="00000000">
        <w:rPr>
          <w:rFonts w:ascii="Muli" w:cs="Muli" w:eastAsia="Muli" w:hAnsi="Muli"/>
          <w:color w:val="666666"/>
          <w:rtl w:val="0"/>
        </w:rPr>
        <w:t xml:space="preserve"> letter/email template to parents</w:t>
      </w:r>
      <w:r w:rsidDel="00000000" w:rsidR="00000000" w:rsidRPr="00000000">
        <w:rPr>
          <w:color w:val="666666"/>
          <w:rtl w:val="0"/>
        </w:rPr>
        <w:t xml:space="preserve">. </w:t>
      </w:r>
    </w:p>
    <w:p w:rsidR="00000000" w:rsidDel="00000000" w:rsidP="00000000" w:rsidRDefault="00000000" w:rsidRPr="00000000" w14:paraId="0000007B">
      <w:pPr>
        <w:pageBreakBefore w:val="0"/>
        <w:ind w:left="720" w:firstLine="0"/>
        <w:rPr>
          <w:color w:val="666666"/>
        </w:rPr>
      </w:pPr>
      <w:r w:rsidDel="00000000" w:rsidR="00000000" w:rsidRPr="00000000">
        <w:rPr>
          <w:rtl w:val="0"/>
        </w:rPr>
      </w:r>
    </w:p>
    <w:p w:rsidR="00000000" w:rsidDel="00000000" w:rsidP="00000000" w:rsidRDefault="00000000" w:rsidRPr="00000000" w14:paraId="0000007C">
      <w:pPr>
        <w:pageBreakBefore w:val="0"/>
        <w:numPr>
          <w:ilvl w:val="0"/>
          <w:numId w:val="5"/>
        </w:numPr>
        <w:ind w:left="425.19685039370086" w:hanging="360"/>
        <w:rPr>
          <w:rFonts w:ascii="Muli" w:cs="Muli" w:eastAsia="Muli" w:hAnsi="Muli"/>
          <w:color w:val="666666"/>
        </w:rPr>
      </w:pPr>
      <w:hyperlink r:id="rId30">
        <w:r w:rsidDel="00000000" w:rsidR="00000000" w:rsidRPr="00000000">
          <w:rPr>
            <w:color w:val="ac98eb"/>
            <w:u w:val="single"/>
            <w:rtl w:val="0"/>
          </w:rPr>
          <w:t xml:space="preserve">Click here </w:t>
        </w:r>
      </w:hyperlink>
      <w:r w:rsidDel="00000000" w:rsidR="00000000" w:rsidRPr="00000000">
        <w:rPr>
          <w:color w:val="666666"/>
          <w:rtl w:val="0"/>
        </w:rPr>
        <w:t xml:space="preserve">for a</w:t>
      </w:r>
      <w:r w:rsidDel="00000000" w:rsidR="00000000" w:rsidRPr="00000000">
        <w:rPr>
          <w:rFonts w:ascii="Muli" w:cs="Muli" w:eastAsia="Muli" w:hAnsi="Muli"/>
          <w:color w:val="666666"/>
          <w:rtl w:val="0"/>
        </w:rPr>
        <w:t xml:space="preserve">n infographic to help parents get started</w:t>
      </w:r>
    </w:p>
    <w:p w:rsidR="00000000" w:rsidDel="00000000" w:rsidP="00000000" w:rsidRDefault="00000000" w:rsidRPr="00000000" w14:paraId="0000007D">
      <w:pPr>
        <w:pageBreakBefore w:val="0"/>
        <w:ind w:left="720" w:firstLine="0"/>
        <w:rPr>
          <w:color w:val="666666"/>
        </w:rPr>
      </w:pPr>
      <w:r w:rsidDel="00000000" w:rsidR="00000000" w:rsidRPr="00000000">
        <w:rPr>
          <w:rtl w:val="0"/>
        </w:rPr>
      </w:r>
    </w:p>
    <w:p w:rsidR="00000000" w:rsidDel="00000000" w:rsidP="00000000" w:rsidRDefault="00000000" w:rsidRPr="00000000" w14:paraId="0000007E">
      <w:pPr>
        <w:pageBreakBefore w:val="0"/>
        <w:numPr>
          <w:ilvl w:val="0"/>
          <w:numId w:val="5"/>
        </w:numPr>
        <w:ind w:left="425.19685039370086" w:hanging="360"/>
        <w:rPr>
          <w:rFonts w:ascii="Muli" w:cs="Muli" w:eastAsia="Muli" w:hAnsi="Muli"/>
          <w:color w:val="666666"/>
        </w:rPr>
      </w:pPr>
      <w:hyperlink r:id="rId31">
        <w:r w:rsidDel="00000000" w:rsidR="00000000" w:rsidRPr="00000000">
          <w:rPr>
            <w:color w:val="ac98eb"/>
            <w:u w:val="single"/>
            <w:rtl w:val="0"/>
          </w:rPr>
          <w:t xml:space="preserve">Click here</w:t>
        </w:r>
      </w:hyperlink>
      <w:r w:rsidDel="00000000" w:rsidR="00000000" w:rsidRPr="00000000">
        <w:rPr>
          <w:color w:val="ac98eb"/>
          <w:rtl w:val="0"/>
        </w:rPr>
        <w:t xml:space="preserve"> </w:t>
      </w:r>
      <w:r w:rsidDel="00000000" w:rsidR="00000000" w:rsidRPr="00000000">
        <w:rPr>
          <w:color w:val="666666"/>
          <w:rtl w:val="0"/>
        </w:rPr>
        <w:t xml:space="preserve">for a</w:t>
      </w:r>
      <w:r w:rsidDel="00000000" w:rsidR="00000000" w:rsidRPr="00000000">
        <w:rPr>
          <w:rFonts w:ascii="Muli" w:cs="Muli" w:eastAsia="Muli" w:hAnsi="Muli"/>
          <w:color w:val="666666"/>
          <w:rtl w:val="0"/>
        </w:rPr>
        <w:t xml:space="preserve"> PowerPoint to help parents get started </w:t>
      </w:r>
    </w:p>
    <w:p w:rsidR="00000000" w:rsidDel="00000000" w:rsidP="00000000" w:rsidRDefault="00000000" w:rsidRPr="00000000" w14:paraId="0000007F">
      <w:pPr>
        <w:pageBreakBefore w:val="0"/>
        <w:ind w:left="720" w:firstLine="0"/>
        <w:rPr>
          <w:color w:val="666666"/>
        </w:rPr>
      </w:pPr>
      <w:r w:rsidDel="00000000" w:rsidR="00000000" w:rsidRPr="00000000">
        <w:rPr>
          <w:rtl w:val="0"/>
        </w:rPr>
      </w:r>
    </w:p>
    <w:p w:rsidR="00000000" w:rsidDel="00000000" w:rsidP="00000000" w:rsidRDefault="00000000" w:rsidRPr="00000000" w14:paraId="00000080">
      <w:pPr>
        <w:pageBreakBefore w:val="0"/>
        <w:ind w:left="0" w:firstLine="0"/>
        <w:rPr>
          <w:color w:val="666666"/>
        </w:rPr>
      </w:pPr>
      <w:r w:rsidDel="00000000" w:rsidR="00000000" w:rsidRPr="00000000">
        <w:rPr>
          <w:color w:val="666666"/>
          <w:rtl w:val="0"/>
        </w:rPr>
        <w:t xml:space="preserve">Please make copies of these documents if you would like to edit</w:t>
      </w:r>
      <w:r w:rsidDel="00000000" w:rsidR="00000000" w:rsidRPr="00000000">
        <w:rPr>
          <w:color w:val="666666"/>
          <w:rtl w:val="0"/>
        </w:rPr>
        <w:t xml:space="preserve"> them</w:t>
      </w:r>
      <w:r w:rsidDel="00000000" w:rsidR="00000000" w:rsidRPr="00000000">
        <w:rPr>
          <w:color w:val="666666"/>
          <w:rtl w:val="0"/>
        </w:rPr>
        <w:t xml:space="preserve">. </w:t>
      </w:r>
    </w:p>
    <w:p w:rsidR="00000000" w:rsidDel="00000000" w:rsidP="00000000" w:rsidRDefault="00000000" w:rsidRPr="00000000" w14:paraId="00000081">
      <w:pPr>
        <w:pStyle w:val="Heading3"/>
        <w:spacing w:after="240" w:before="240" w:lineRule="auto"/>
        <w:ind w:left="0" w:firstLine="0"/>
        <w:rPr>
          <w:b w:val="0"/>
          <w:color w:val="ac98eb"/>
          <w:sz w:val="18"/>
          <w:szCs w:val="18"/>
        </w:rPr>
      </w:pPr>
      <w:bookmarkStart w:colFirst="0" w:colLast="0" w:name="_vj6ups6vskc3" w:id="15"/>
      <w:bookmarkEnd w:id="15"/>
      <w:r w:rsidDel="00000000" w:rsidR="00000000" w:rsidRPr="00000000">
        <w:rPr>
          <w:rtl w:val="0"/>
        </w:rPr>
      </w:r>
    </w:p>
    <w:p w:rsidR="00000000" w:rsidDel="00000000" w:rsidP="00000000" w:rsidRDefault="00000000" w:rsidRPr="00000000" w14:paraId="00000082">
      <w:pPr>
        <w:pStyle w:val="Heading3"/>
        <w:spacing w:after="240" w:before="240" w:lineRule="auto"/>
        <w:ind w:left="0" w:firstLine="0"/>
        <w:rPr>
          <w:b w:val="0"/>
          <w:color w:val="ac98eb"/>
          <w:sz w:val="36"/>
          <w:szCs w:val="36"/>
        </w:rPr>
      </w:pPr>
      <w:bookmarkStart w:colFirst="0" w:colLast="0" w:name="_5nqhe4kmmbt4" w:id="16"/>
      <w:bookmarkEnd w:id="16"/>
      <w:r w:rsidDel="00000000" w:rsidR="00000000" w:rsidRPr="00000000">
        <w:rPr>
          <w:b w:val="0"/>
          <w:color w:val="ac98eb"/>
          <w:sz w:val="36"/>
          <w:szCs w:val="36"/>
          <w:rtl w:val="0"/>
        </w:rPr>
        <w:t xml:space="preserve">What can parents expect to see?</w:t>
      </w:r>
    </w:p>
    <w:p w:rsidR="00000000" w:rsidDel="00000000" w:rsidP="00000000" w:rsidRDefault="00000000" w:rsidRPr="00000000" w14:paraId="00000083">
      <w:pPr>
        <w:numPr>
          <w:ilvl w:val="0"/>
          <w:numId w:val="2"/>
        </w:numPr>
        <w:spacing w:after="0" w:afterAutospacing="0"/>
        <w:ind w:left="720"/>
        <w:rPr>
          <w:color w:val="666666"/>
        </w:rPr>
      </w:pPr>
      <w:r w:rsidDel="00000000" w:rsidR="00000000" w:rsidRPr="00000000">
        <w:rPr>
          <w:color w:val="666666"/>
          <w:rtl w:val="0"/>
        </w:rPr>
        <w:t xml:space="preserve">Weekly progress reports</w:t>
      </w:r>
    </w:p>
    <w:p w:rsidR="00000000" w:rsidDel="00000000" w:rsidP="00000000" w:rsidRDefault="00000000" w:rsidRPr="00000000" w14:paraId="00000084">
      <w:pPr>
        <w:numPr>
          <w:ilvl w:val="0"/>
          <w:numId w:val="2"/>
        </w:numPr>
        <w:spacing w:after="0" w:afterAutospacing="0" w:before="0" w:beforeAutospacing="0"/>
        <w:ind w:left="720"/>
        <w:rPr>
          <w:color w:val="666666"/>
          <w:u w:val="none"/>
        </w:rPr>
      </w:pPr>
      <w:r w:rsidDel="00000000" w:rsidR="00000000" w:rsidRPr="00000000">
        <w:rPr>
          <w:color w:val="666666"/>
          <w:rtl w:val="0"/>
        </w:rPr>
        <w:t xml:space="preserve">LIVE learning data </w:t>
      </w:r>
    </w:p>
    <w:p w:rsidR="00000000" w:rsidDel="00000000" w:rsidP="00000000" w:rsidRDefault="00000000" w:rsidRPr="00000000" w14:paraId="00000085">
      <w:pPr>
        <w:numPr>
          <w:ilvl w:val="0"/>
          <w:numId w:val="2"/>
        </w:numPr>
        <w:spacing w:after="0" w:afterAutospacing="0" w:before="0" w:beforeAutospacing="0"/>
        <w:ind w:left="720"/>
        <w:rPr>
          <w:color w:val="666666"/>
          <w:u w:val="none"/>
        </w:rPr>
      </w:pPr>
      <w:r w:rsidDel="00000000" w:rsidR="00000000" w:rsidRPr="00000000">
        <w:rPr>
          <w:color w:val="666666"/>
          <w:rtl w:val="0"/>
        </w:rPr>
        <w:t xml:space="preserve">Assignments: completed/to do/missed</w:t>
      </w:r>
    </w:p>
    <w:p w:rsidR="00000000" w:rsidDel="00000000" w:rsidP="00000000" w:rsidRDefault="00000000" w:rsidRPr="00000000" w14:paraId="00000086">
      <w:pPr>
        <w:numPr>
          <w:ilvl w:val="0"/>
          <w:numId w:val="2"/>
        </w:numPr>
        <w:spacing w:before="0" w:beforeAutospacing="0"/>
        <w:ind w:left="720"/>
        <w:rPr>
          <w:color w:val="666666"/>
          <w:u w:val="none"/>
        </w:rPr>
      </w:pPr>
      <w:r w:rsidDel="00000000" w:rsidR="00000000" w:rsidRPr="00000000">
        <w:rPr>
          <w:color w:val="666666"/>
          <w:rtl w:val="0"/>
        </w:rPr>
        <w:t xml:space="preserve">Courses studied and progress</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89">
      <w:pPr>
        <w:pStyle w:val="Heading2"/>
        <w:pageBreakBefore w:val="0"/>
        <w:ind w:left="0" w:firstLine="0"/>
        <w:rPr>
          <w:b w:val="1"/>
          <w:color w:val="ac98eb"/>
        </w:rPr>
      </w:pPr>
      <w:bookmarkStart w:colFirst="0" w:colLast="0" w:name="_w7dh45mdxr3d" w:id="17"/>
      <w:bookmarkEnd w:id="17"/>
      <w:r w:rsidDel="00000000" w:rsidR="00000000" w:rsidRPr="00000000">
        <w:rPr>
          <w:b w:val="1"/>
          <w:color w:val="ac98eb"/>
          <w:rtl w:val="0"/>
        </w:rPr>
        <w:t xml:space="preserve">Tools for IT Teams</w:t>
      </w:r>
    </w:p>
    <w:p w:rsidR="00000000" w:rsidDel="00000000" w:rsidP="00000000" w:rsidRDefault="00000000" w:rsidRPr="00000000" w14:paraId="0000008A">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Here are a number of different links to help your IT team get your students and teachers using Seneca:</w:t>
      </w:r>
      <w:r w:rsidDel="00000000" w:rsidR="00000000" w:rsidRPr="00000000">
        <w:rPr>
          <w:rtl w:val="0"/>
        </w:rPr>
      </w:r>
    </w:p>
    <w:p w:rsidR="00000000" w:rsidDel="00000000" w:rsidP="00000000" w:rsidRDefault="00000000" w:rsidRPr="00000000" w14:paraId="0000008B">
      <w:pPr>
        <w:pageBreakBefore w:val="0"/>
        <w:numPr>
          <w:ilvl w:val="0"/>
          <w:numId w:val="4"/>
        </w:numPr>
        <w:ind w:left="425.19685039370086" w:hanging="360"/>
        <w:rPr>
          <w:rFonts w:ascii="Muli" w:cs="Muli" w:eastAsia="Muli" w:hAnsi="Muli"/>
          <w:color w:val="ac98eb"/>
        </w:rPr>
      </w:pPr>
      <w:hyperlink r:id="rId32">
        <w:r w:rsidDel="00000000" w:rsidR="00000000" w:rsidRPr="00000000">
          <w:rPr>
            <w:rFonts w:ascii="Muli" w:cs="Muli" w:eastAsia="Muli" w:hAnsi="Muli"/>
            <w:color w:val="ac98eb"/>
            <w:u w:val="single"/>
            <w:rtl w:val="0"/>
          </w:rPr>
          <w:t xml:space="preserve">How to unblock Seneca on your school’s network</w:t>
        </w:r>
      </w:hyperlink>
      <w:r w:rsidDel="00000000" w:rsidR="00000000" w:rsidRPr="00000000">
        <w:rPr>
          <w:rtl w:val="0"/>
        </w:rPr>
      </w:r>
    </w:p>
    <w:p w:rsidR="00000000" w:rsidDel="00000000" w:rsidP="00000000" w:rsidRDefault="00000000" w:rsidRPr="00000000" w14:paraId="0000008C">
      <w:pPr>
        <w:pageBreakBefore w:val="0"/>
        <w:numPr>
          <w:ilvl w:val="0"/>
          <w:numId w:val="4"/>
        </w:numPr>
        <w:ind w:left="425.19685039370086" w:hanging="360"/>
        <w:rPr>
          <w:rFonts w:ascii="Muli" w:cs="Muli" w:eastAsia="Muli" w:hAnsi="Muli"/>
          <w:color w:val="ac98eb"/>
        </w:rPr>
      </w:pPr>
      <w:hyperlink r:id="rId33">
        <w:r w:rsidDel="00000000" w:rsidR="00000000" w:rsidRPr="00000000">
          <w:rPr>
            <w:rFonts w:ascii="Muli" w:cs="Muli" w:eastAsia="Muli" w:hAnsi="Muli"/>
            <w:color w:val="ac98eb"/>
            <w:u w:val="single"/>
            <w:rtl w:val="0"/>
          </w:rPr>
          <w:t xml:space="preserve">What to do if ‘An unknown error occurred’</w:t>
        </w:r>
      </w:hyperlink>
      <w:r w:rsidDel="00000000" w:rsidR="00000000" w:rsidRPr="00000000">
        <w:rPr>
          <w:rtl w:val="0"/>
        </w:rPr>
      </w:r>
    </w:p>
    <w:p w:rsidR="00000000" w:rsidDel="00000000" w:rsidP="00000000" w:rsidRDefault="00000000" w:rsidRPr="00000000" w14:paraId="0000008D">
      <w:pPr>
        <w:pageBreakBefore w:val="0"/>
        <w:numPr>
          <w:ilvl w:val="0"/>
          <w:numId w:val="4"/>
        </w:numPr>
        <w:ind w:left="425.19685039370086" w:hanging="360"/>
        <w:rPr>
          <w:rFonts w:ascii="Muli" w:cs="Muli" w:eastAsia="Muli" w:hAnsi="Muli"/>
          <w:color w:val="ac98eb"/>
        </w:rPr>
      </w:pPr>
      <w:hyperlink r:id="rId34">
        <w:r w:rsidDel="00000000" w:rsidR="00000000" w:rsidRPr="00000000">
          <w:rPr>
            <w:rFonts w:ascii="Muli" w:cs="Muli" w:eastAsia="Muli" w:hAnsi="Muli"/>
            <w:color w:val="ac98eb"/>
            <w:u w:val="single"/>
            <w:rtl w:val="0"/>
          </w:rPr>
          <w:t xml:space="preserve">Getting a ‘Retry limit hit for: PATCH’ error</w:t>
        </w:r>
      </w:hyperlink>
      <w:r w:rsidDel="00000000" w:rsidR="00000000" w:rsidRPr="00000000">
        <w:rPr>
          <w:rtl w:val="0"/>
        </w:rPr>
      </w:r>
    </w:p>
    <w:p w:rsidR="00000000" w:rsidDel="00000000" w:rsidP="00000000" w:rsidRDefault="00000000" w:rsidRPr="00000000" w14:paraId="0000008E">
      <w:pPr>
        <w:pageBreakBefore w:val="0"/>
        <w:numPr>
          <w:ilvl w:val="0"/>
          <w:numId w:val="4"/>
        </w:numPr>
        <w:ind w:left="425.19685039370086" w:hanging="360"/>
        <w:rPr>
          <w:color w:val="ac98eb"/>
        </w:rPr>
      </w:pPr>
      <w:hyperlink r:id="rId35">
        <w:r w:rsidDel="00000000" w:rsidR="00000000" w:rsidRPr="00000000">
          <w:rPr>
            <w:color w:val="ac98eb"/>
            <w:u w:val="single"/>
            <w:rtl w:val="0"/>
          </w:rPr>
          <w:t xml:space="preserve">Fixing error ‘Looks like your account was created using a different method’</w:t>
        </w:r>
      </w:hyperlink>
      <w:r w:rsidDel="00000000" w:rsidR="00000000" w:rsidRPr="00000000">
        <w:rPr>
          <w:rtl w:val="0"/>
        </w:rPr>
      </w:r>
    </w:p>
    <w:p w:rsidR="00000000" w:rsidDel="00000000" w:rsidP="00000000" w:rsidRDefault="00000000" w:rsidRPr="00000000" w14:paraId="0000008F">
      <w:pPr>
        <w:pageBreakBefore w:val="0"/>
        <w:numPr>
          <w:ilvl w:val="0"/>
          <w:numId w:val="4"/>
        </w:numPr>
        <w:ind w:left="425.19685039370086" w:hanging="360"/>
        <w:rPr>
          <w:rFonts w:ascii="Muli" w:cs="Muli" w:eastAsia="Muli" w:hAnsi="Muli"/>
          <w:color w:val="ac98eb"/>
        </w:rPr>
      </w:pPr>
      <w:r w:rsidDel="00000000" w:rsidR="00000000" w:rsidRPr="00000000">
        <w:rPr>
          <w:rFonts w:ascii="Muli" w:cs="Muli" w:eastAsia="Muli" w:hAnsi="Muli"/>
          <w:color w:val="666666"/>
          <w:rtl w:val="0"/>
        </w:rPr>
        <w:t xml:space="preserve">Read our</w:t>
      </w:r>
      <w:r w:rsidDel="00000000" w:rsidR="00000000" w:rsidRPr="00000000">
        <w:rPr>
          <w:rFonts w:ascii="Muli" w:cs="Muli" w:eastAsia="Muli" w:hAnsi="Muli"/>
          <w:color w:val="ac98eb"/>
          <w:rtl w:val="0"/>
        </w:rPr>
        <w:t xml:space="preserve"> </w:t>
      </w:r>
      <w:hyperlink r:id="rId36">
        <w:r w:rsidDel="00000000" w:rsidR="00000000" w:rsidRPr="00000000">
          <w:rPr>
            <w:rFonts w:ascii="Muli" w:cs="Muli" w:eastAsia="Muli" w:hAnsi="Muli"/>
            <w:color w:val="ac98eb"/>
            <w:u w:val="single"/>
            <w:rtl w:val="0"/>
          </w:rPr>
          <w:t xml:space="preserve">GDPR policy</w:t>
        </w:r>
      </w:hyperlink>
      <w:r w:rsidDel="00000000" w:rsidR="00000000" w:rsidRPr="00000000">
        <w:rPr>
          <w:rFonts w:ascii="Muli" w:cs="Muli" w:eastAsia="Muli" w:hAnsi="Muli"/>
          <w:color w:val="ac98eb"/>
          <w:rtl w:val="0"/>
        </w:rPr>
        <w:t xml:space="preserve">, </w:t>
      </w:r>
      <w:hyperlink r:id="rId37">
        <w:r w:rsidDel="00000000" w:rsidR="00000000" w:rsidRPr="00000000">
          <w:rPr>
            <w:rFonts w:ascii="Muli" w:cs="Muli" w:eastAsia="Muli" w:hAnsi="Muli"/>
            <w:color w:val="ac98eb"/>
            <w:u w:val="single"/>
            <w:rtl w:val="0"/>
          </w:rPr>
          <w:t xml:space="preserve">privacy policy</w:t>
        </w:r>
      </w:hyperlink>
      <w:r w:rsidDel="00000000" w:rsidR="00000000" w:rsidRPr="00000000">
        <w:rPr>
          <w:rFonts w:ascii="Muli" w:cs="Muli" w:eastAsia="Muli" w:hAnsi="Muli"/>
          <w:color w:val="ac98eb"/>
          <w:rtl w:val="0"/>
        </w:rPr>
        <w:t xml:space="preserve"> </w:t>
      </w:r>
      <w:r w:rsidDel="00000000" w:rsidR="00000000" w:rsidRPr="00000000">
        <w:rPr>
          <w:rFonts w:ascii="Muli" w:cs="Muli" w:eastAsia="Muli" w:hAnsi="Muli"/>
          <w:color w:val="666666"/>
          <w:rtl w:val="0"/>
        </w:rPr>
        <w:t xml:space="preserve">and</w:t>
      </w:r>
      <w:r w:rsidDel="00000000" w:rsidR="00000000" w:rsidRPr="00000000">
        <w:rPr>
          <w:rFonts w:ascii="Muli" w:cs="Muli" w:eastAsia="Muli" w:hAnsi="Muli"/>
          <w:color w:val="ac98eb"/>
          <w:rtl w:val="0"/>
        </w:rPr>
        <w:t xml:space="preserve"> </w:t>
      </w:r>
      <w:hyperlink r:id="rId38">
        <w:r w:rsidDel="00000000" w:rsidR="00000000" w:rsidRPr="00000000">
          <w:rPr>
            <w:rFonts w:ascii="Muli" w:cs="Muli" w:eastAsia="Muli" w:hAnsi="Muli"/>
            <w:color w:val="ac98eb"/>
            <w:u w:val="single"/>
            <w:rtl w:val="0"/>
          </w:rPr>
          <w:t xml:space="preserve">how we store data</w:t>
        </w:r>
      </w:hyperlink>
      <w:r w:rsidDel="00000000" w:rsidR="00000000" w:rsidRPr="00000000">
        <w:rPr>
          <w:rtl w:val="0"/>
        </w:rPr>
      </w:r>
    </w:p>
    <w:p w:rsidR="00000000" w:rsidDel="00000000" w:rsidP="00000000" w:rsidRDefault="00000000" w:rsidRPr="00000000" w14:paraId="00000090">
      <w:pPr>
        <w:pageBreakBefore w:val="0"/>
        <w:numPr>
          <w:ilvl w:val="0"/>
          <w:numId w:val="4"/>
        </w:numPr>
        <w:ind w:left="425.19685039370086" w:hanging="360"/>
        <w:rPr>
          <w:color w:val="ac98eb"/>
        </w:rPr>
      </w:pPr>
      <w:hyperlink r:id="rId39">
        <w:r w:rsidDel="00000000" w:rsidR="00000000" w:rsidRPr="00000000">
          <w:rPr>
            <w:color w:val="ac98eb"/>
            <w:u w:val="single"/>
            <w:rtl w:val="0"/>
          </w:rPr>
          <w:t xml:space="preserve">The process of syncing Seneca with your school MIS system</w:t>
        </w:r>
      </w:hyperlink>
      <w:r w:rsidDel="00000000" w:rsidR="00000000" w:rsidRPr="00000000">
        <w:rPr>
          <w:rtl w:val="0"/>
        </w:rPr>
      </w:r>
    </w:p>
    <w:p w:rsidR="00000000" w:rsidDel="00000000" w:rsidP="00000000" w:rsidRDefault="00000000" w:rsidRPr="00000000" w14:paraId="00000091">
      <w:pPr>
        <w:pageBreakBefore w:val="0"/>
        <w:numPr>
          <w:ilvl w:val="0"/>
          <w:numId w:val="4"/>
        </w:numPr>
        <w:ind w:left="425.19685039370086" w:hanging="360"/>
        <w:rPr>
          <w:color w:val="ac98eb"/>
        </w:rPr>
      </w:pPr>
      <w:hyperlink r:id="rId40">
        <w:r w:rsidDel="00000000" w:rsidR="00000000" w:rsidRPr="00000000">
          <w:rPr>
            <w:color w:val="ac98eb"/>
            <w:u w:val="single"/>
            <w:rtl w:val="0"/>
          </w:rPr>
          <w:t xml:space="preserve">Solving student class access issues</w:t>
        </w:r>
      </w:hyperlink>
      <w:r w:rsidDel="00000000" w:rsidR="00000000" w:rsidRPr="00000000">
        <w:rPr>
          <w:rtl w:val="0"/>
        </w:rPr>
      </w:r>
    </w:p>
    <w:p w:rsidR="00000000" w:rsidDel="00000000" w:rsidP="00000000" w:rsidRDefault="00000000" w:rsidRPr="00000000" w14:paraId="00000092">
      <w:pPr>
        <w:pStyle w:val="Heading2"/>
        <w:pageBreakBefore w:val="0"/>
        <w:ind w:left="0" w:firstLine="0"/>
        <w:rPr>
          <w:color w:val="ac98eb"/>
        </w:rPr>
      </w:pPr>
      <w:bookmarkStart w:colFirst="0" w:colLast="0" w:name="_8g1karcth32u" w:id="18"/>
      <w:bookmarkEnd w:id="18"/>
      <w:r w:rsidDel="00000000" w:rsidR="00000000" w:rsidRPr="00000000">
        <w:rPr>
          <w:color w:val="ac98eb"/>
          <w:rtl w:val="0"/>
        </w:rPr>
        <w:t xml:space="preserve">Feedback</w:t>
      </w:r>
    </w:p>
    <w:p w:rsidR="00000000" w:rsidDel="00000000" w:rsidP="00000000" w:rsidRDefault="00000000" w:rsidRPr="00000000" w14:paraId="00000093">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We’re always keen to hear about what we do well and what we could do better.</w:t>
      </w:r>
    </w:p>
    <w:p w:rsidR="00000000" w:rsidDel="00000000" w:rsidP="00000000" w:rsidRDefault="00000000" w:rsidRPr="00000000" w14:paraId="00000094">
      <w:pPr>
        <w:pageBreakBefore w:val="0"/>
        <w:ind w:left="0" w:firstLine="0"/>
        <w:rPr>
          <w:rFonts w:ascii="Muli" w:cs="Muli" w:eastAsia="Muli" w:hAnsi="Muli"/>
          <w:color w:val="666666"/>
        </w:rPr>
      </w:pPr>
      <w:r w:rsidDel="00000000" w:rsidR="00000000" w:rsidRPr="00000000">
        <w:rPr>
          <w:rtl w:val="0"/>
        </w:rPr>
      </w:r>
    </w:p>
    <w:p w:rsidR="00000000" w:rsidDel="00000000" w:rsidP="00000000" w:rsidRDefault="00000000" w:rsidRPr="00000000" w14:paraId="00000095">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If you have some feedback you’d like to share then we’d be delighted to hear from you.</w:t>
      </w:r>
    </w:p>
    <w:p w:rsidR="00000000" w:rsidDel="00000000" w:rsidP="00000000" w:rsidRDefault="00000000" w:rsidRPr="00000000" w14:paraId="00000096">
      <w:pPr>
        <w:pageBreakBefore w:val="0"/>
        <w:ind w:left="0" w:firstLine="0"/>
        <w:rPr>
          <w:rFonts w:ascii="Muli" w:cs="Muli" w:eastAsia="Muli" w:hAnsi="Muli"/>
          <w:color w:val="666666"/>
        </w:rPr>
      </w:pPr>
      <w:r w:rsidDel="00000000" w:rsidR="00000000" w:rsidRPr="00000000">
        <w:rPr>
          <w:rtl w:val="0"/>
        </w:rPr>
      </w:r>
    </w:p>
    <w:p w:rsidR="00000000" w:rsidDel="00000000" w:rsidP="00000000" w:rsidRDefault="00000000" w:rsidRPr="00000000" w14:paraId="00000097">
      <w:pPr>
        <w:pageBreakBefore w:val="0"/>
        <w:ind w:left="0" w:firstLine="0"/>
        <w:rPr>
          <w:rFonts w:ascii="Muli" w:cs="Muli" w:eastAsia="Muli" w:hAnsi="Muli"/>
          <w:color w:val="666666"/>
        </w:rPr>
      </w:pPr>
      <w:r w:rsidDel="00000000" w:rsidR="00000000" w:rsidRPr="00000000">
        <w:rPr>
          <w:rFonts w:ascii="Muli" w:cs="Muli" w:eastAsia="Muli" w:hAnsi="Muli"/>
          <w:color w:val="666666"/>
          <w:rtl w:val="0"/>
        </w:rPr>
        <w:t xml:space="preserve">Please fill in</w:t>
      </w:r>
      <w:r w:rsidDel="00000000" w:rsidR="00000000" w:rsidRPr="00000000">
        <w:rPr>
          <w:rFonts w:ascii="Muli" w:cs="Muli" w:eastAsia="Muli" w:hAnsi="Muli"/>
          <w:color w:val="ac98eb"/>
          <w:rtl w:val="0"/>
        </w:rPr>
        <w:t xml:space="preserve"> </w:t>
      </w:r>
      <w:hyperlink r:id="rId41">
        <w:r w:rsidDel="00000000" w:rsidR="00000000" w:rsidRPr="00000000">
          <w:rPr>
            <w:rFonts w:ascii="Muli" w:cs="Muli" w:eastAsia="Muli" w:hAnsi="Muli"/>
            <w:color w:val="ac98eb"/>
            <w:u w:val="single"/>
            <w:rtl w:val="0"/>
          </w:rPr>
          <w:t xml:space="preserve">this short form</w:t>
        </w:r>
      </w:hyperlink>
      <w:r w:rsidDel="00000000" w:rsidR="00000000" w:rsidRPr="00000000">
        <w:rPr>
          <w:rFonts w:ascii="Muli" w:cs="Muli" w:eastAsia="Muli" w:hAnsi="Muli"/>
          <w:color w:val="ac98eb"/>
          <w:rtl w:val="0"/>
        </w:rPr>
        <w:t xml:space="preserve"> t</w:t>
      </w:r>
      <w:r w:rsidDel="00000000" w:rsidR="00000000" w:rsidRPr="00000000">
        <w:rPr>
          <w:rFonts w:ascii="Muli" w:cs="Muli" w:eastAsia="Muli" w:hAnsi="Muli"/>
          <w:color w:val="666666"/>
          <w:rtl w:val="0"/>
        </w:rPr>
        <w:t xml:space="preserve">o submit your feedback on Seneca’s learning app.</w:t>
      </w:r>
    </w:p>
    <w:p w:rsidR="00000000" w:rsidDel="00000000" w:rsidP="00000000" w:rsidRDefault="00000000" w:rsidRPr="00000000" w14:paraId="00000098">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99">
      <w:pPr>
        <w:pageBreakBefore w:val="0"/>
        <w:rPr>
          <w:rFonts w:ascii="Muli" w:cs="Muli" w:eastAsia="Muli" w:hAnsi="Muli"/>
        </w:rPr>
      </w:pPr>
      <w:r w:rsidDel="00000000" w:rsidR="00000000" w:rsidRPr="00000000">
        <w:rPr>
          <w:rtl w:val="0"/>
        </w:rPr>
      </w:r>
    </w:p>
    <w:p w:rsidR="00000000" w:rsidDel="00000000" w:rsidP="00000000" w:rsidRDefault="00000000" w:rsidRPr="00000000" w14:paraId="0000009A">
      <w:pPr>
        <w:pageBreakBefore w:val="0"/>
        <w:rPr>
          <w:rFonts w:ascii="Muli" w:cs="Muli" w:eastAsia="Muli" w:hAnsi="Muli"/>
        </w:rPr>
      </w:pPr>
      <w:r w:rsidDel="00000000" w:rsidR="00000000" w:rsidRPr="00000000">
        <w:rPr>
          <w:rtl w:val="0"/>
        </w:rPr>
      </w:r>
    </w:p>
    <w:p w:rsidR="00000000" w:rsidDel="00000000" w:rsidP="00000000" w:rsidRDefault="00000000" w:rsidRPr="00000000" w14:paraId="0000009B">
      <w:pPr>
        <w:pageBreakBefore w:val="0"/>
        <w:rPr>
          <w:rFonts w:ascii="Muli" w:cs="Muli" w:eastAsia="Muli" w:hAnsi="Muli"/>
        </w:rPr>
      </w:pPr>
      <w:r w:rsidDel="00000000" w:rsidR="00000000" w:rsidRPr="00000000">
        <w:rPr>
          <w:rtl w:val="0"/>
        </w:rPr>
      </w:r>
    </w:p>
    <w:p w:rsidR="00000000" w:rsidDel="00000000" w:rsidP="00000000" w:rsidRDefault="00000000" w:rsidRPr="00000000" w14:paraId="0000009C">
      <w:pPr>
        <w:pageBreakBefore w:val="0"/>
        <w:rPr>
          <w:rFonts w:ascii="Muli" w:cs="Muli" w:eastAsia="Muli" w:hAnsi="Muli"/>
        </w:rPr>
      </w:pPr>
      <w:r w:rsidDel="00000000" w:rsidR="00000000" w:rsidRPr="00000000">
        <w:rPr>
          <w:rtl w:val="0"/>
        </w:rPr>
      </w:r>
    </w:p>
    <w:p w:rsidR="00000000" w:rsidDel="00000000" w:rsidP="00000000" w:rsidRDefault="00000000" w:rsidRPr="00000000" w14:paraId="0000009D">
      <w:pPr>
        <w:pageBreakBefore w:val="0"/>
        <w:rPr>
          <w:rFonts w:ascii="Muli" w:cs="Muli" w:eastAsia="Muli" w:hAnsi="Muli"/>
        </w:rPr>
      </w:pPr>
      <w:r w:rsidDel="00000000" w:rsidR="00000000" w:rsidRPr="00000000">
        <w:rPr>
          <w:rtl w:val="0"/>
        </w:rPr>
      </w:r>
    </w:p>
    <w:sectPr>
      <w:headerReference r:id="rId42" w:type="first"/>
      <w:footerReference r:id="rId43" w:type="default"/>
      <w:footerReference r:id="rId4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ageBreakBefore w:val="0"/>
      <w:rPr>
        <w:rFonts w:ascii="Muli" w:cs="Muli" w:eastAsia="Muli" w:hAnsi="Mul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rPr>
              <w:rFonts w:ascii="Muli" w:cs="Muli" w:eastAsia="Muli" w:hAnsi="Muli"/>
              <w:color w:val="336bbb"/>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0">
          <w:pPr>
            <w:pageBreakBefore w:val="0"/>
            <w:jc w:val="right"/>
            <w:rPr>
              <w:rFonts w:ascii="Muli" w:cs="Muli" w:eastAsia="Muli" w:hAnsi="Muli"/>
            </w:rPr>
          </w:pPr>
          <w:r w:rsidDel="00000000" w:rsidR="00000000" w:rsidRPr="00000000">
            <w:rPr>
              <w:rFonts w:ascii="Muli" w:cs="Muli" w:eastAsia="Muli" w:hAnsi="Muli"/>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1">
    <w:pPr>
      <w:pageBreakBefore w:val="0"/>
      <w:rPr>
        <w:rFonts w:ascii="Muli" w:cs="Muli" w:eastAsia="Muli" w:hAnsi="Mul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ind w:left="0" w:firstLine="0"/>
      <w:jc w:val="center"/>
      <w:rPr/>
    </w:pPr>
    <w:r w:rsidDel="00000000" w:rsidR="00000000" w:rsidRPr="00000000">
      <w:rPr>
        <w:rtl w:val="0"/>
      </w:rPr>
    </w:r>
  </w:p>
  <w:p w:rsidR="00000000" w:rsidDel="00000000" w:rsidP="00000000" w:rsidRDefault="00000000" w:rsidRPr="00000000" w14:paraId="000000A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ind w:left="0" w:firstLine="0"/>
      <w:jc w:val="center"/>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Rule="auto"/>
            <w:ind w:left="0" w:firstLine="0"/>
            <w:jc w:val="center"/>
            <w:rPr>
              <w:color w:val="336bbb"/>
              <w:sz w:val="30"/>
              <w:szCs w:val="30"/>
            </w:rPr>
          </w:pPr>
          <w:hyperlink r:id="rId1">
            <w:r w:rsidDel="00000000" w:rsidR="00000000" w:rsidRPr="00000000">
              <w:rPr>
                <w:color w:val="336bbb"/>
                <w:sz w:val="30"/>
                <w:szCs w:val="30"/>
                <w:u w:val="single"/>
                <w:rtl w:val="0"/>
              </w:rPr>
              <w:t xml:space="preserve">Website</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Rule="auto"/>
            <w:ind w:left="0" w:firstLine="0"/>
            <w:jc w:val="center"/>
            <w:rPr>
              <w:color w:val="336bbb"/>
              <w:sz w:val="30"/>
              <w:szCs w:val="30"/>
            </w:rPr>
          </w:pPr>
          <w:hyperlink r:id="rId2">
            <w:r w:rsidDel="00000000" w:rsidR="00000000" w:rsidRPr="00000000">
              <w:rPr>
                <w:color w:val="336bbb"/>
                <w:sz w:val="30"/>
                <w:szCs w:val="30"/>
                <w:u w:val="single"/>
                <w:rtl w:val="0"/>
              </w:rPr>
              <w:t xml:space="preserve">Login</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before="0" w:lineRule="auto"/>
            <w:ind w:left="0" w:firstLine="0"/>
            <w:jc w:val="center"/>
            <w:rPr>
              <w:color w:val="336bbb"/>
              <w:sz w:val="30"/>
              <w:szCs w:val="30"/>
            </w:rPr>
          </w:pPr>
          <w:hyperlink r:id="rId3">
            <w:r w:rsidDel="00000000" w:rsidR="00000000" w:rsidRPr="00000000">
              <w:rPr>
                <w:color w:val="336bbb"/>
                <w:sz w:val="30"/>
                <w:szCs w:val="30"/>
                <w:u w:val="single"/>
                <w:rtl w:val="0"/>
              </w:rPr>
              <w:t xml:space="preserve">Help</w:t>
            </w:r>
          </w:hyperlink>
          <w:r w:rsidDel="00000000" w:rsidR="00000000" w:rsidRPr="00000000">
            <w:rPr>
              <w:rtl w:val="0"/>
            </w:rPr>
          </w:r>
        </w:p>
      </w:tc>
    </w:tr>
  </w:tbl>
  <w:p w:rsidR="00000000" w:rsidDel="00000000" w:rsidP="00000000" w:rsidRDefault="00000000" w:rsidRPr="00000000" w14:paraId="000000A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uli" w:cs="Muli" w:eastAsia="Muli" w:hAnsi="Muli"/>
        <w:sz w:val="24"/>
        <w:szCs w:val="24"/>
        <w:lang w:val="en_GB"/>
      </w:rPr>
    </w:rPrDefault>
    <w:pPrDefault>
      <w:pPr>
        <w:tabs>
          <w:tab w:val="right" w:leader="none" w:pos="9025.511811023624"/>
        </w:tabs>
        <w:spacing w:before="60" w:lineRule="auto"/>
        <w:ind w:left="3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color w:val="4086ea"/>
      <w:sz w:val="36"/>
      <w:szCs w:val="36"/>
    </w:rPr>
  </w:style>
  <w:style w:type="paragraph" w:styleId="Heading3">
    <w:name w:val="heading 3"/>
    <w:basedOn w:val="Normal"/>
    <w:next w:val="Normal"/>
    <w:pPr>
      <w:keepNext w:val="1"/>
      <w:keepLines w:val="1"/>
      <w:pageBreakBefore w:val="0"/>
      <w:spacing w:after="80" w:before="320" w:lineRule="auto"/>
    </w:pPr>
    <w:rPr>
      <w:b w:val="1"/>
      <w:color w:val="434343"/>
      <w:sz w:val="32"/>
      <w:szCs w:val="32"/>
    </w:rPr>
  </w:style>
  <w:style w:type="paragraph" w:styleId="Heading4">
    <w:name w:val="heading 4"/>
    <w:basedOn w:val="Normal"/>
    <w:next w:val="Normal"/>
    <w:pPr>
      <w:keepNext w:val="1"/>
      <w:keepLines w:val="1"/>
      <w:pageBreakBefore w:val="0"/>
      <w:spacing w:after="80" w:before="280" w:lineRule="auto"/>
      <w:ind w:left="0" w:firstLine="0"/>
    </w:pPr>
    <w:rPr>
      <w:color w:val="26508c"/>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help.senecalearning.com/en/articles/5272951-solving-the-you-don-t-have-access-to-this-class-message" TargetMode="External"/><Relationship Id="rId20" Type="http://schemas.openxmlformats.org/officeDocument/2006/relationships/image" Target="media/image2.gif"/><Relationship Id="rId42" Type="http://schemas.openxmlformats.org/officeDocument/2006/relationships/header" Target="header1.xml"/><Relationship Id="rId41" Type="http://schemas.openxmlformats.org/officeDocument/2006/relationships/hyperlink" Target="https://airtable.com/shrFyAoWScXAJjuTk" TargetMode="External"/><Relationship Id="rId22" Type="http://schemas.openxmlformats.org/officeDocument/2006/relationships/image" Target="media/image6.gif"/><Relationship Id="rId44" Type="http://schemas.openxmlformats.org/officeDocument/2006/relationships/footer" Target="footer2.xml"/><Relationship Id="rId21" Type="http://schemas.openxmlformats.org/officeDocument/2006/relationships/hyperlink" Target="https://www.loom.com/share/f1dc027387324dc39e223077c7beed53" TargetMode="External"/><Relationship Id="rId43" Type="http://schemas.openxmlformats.org/officeDocument/2006/relationships/footer" Target="footer1.xml"/><Relationship Id="rId24" Type="http://schemas.openxmlformats.org/officeDocument/2006/relationships/hyperlink" Target="https://www.loom.com/share/90cf6762408c49ad9de785139cb64374" TargetMode="External"/><Relationship Id="rId23" Type="http://schemas.openxmlformats.org/officeDocument/2006/relationships/hyperlink" Target="https://www.loom.com/share/90cf6762408c49ad9de785139cb643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senecalearning.com/en/articles/5269458-signing-into-seneca-with-your-school-microsoft-account" TargetMode="External"/><Relationship Id="rId26" Type="http://schemas.openxmlformats.org/officeDocument/2006/relationships/hyperlink" Target="mailto:learnmore@seneca.io" TargetMode="External"/><Relationship Id="rId25" Type="http://schemas.openxmlformats.org/officeDocument/2006/relationships/image" Target="media/image4.gif"/><Relationship Id="rId28" Type="http://schemas.openxmlformats.org/officeDocument/2006/relationships/hyperlink" Target="http://bit.ly/senecaparent" TargetMode="External"/><Relationship Id="rId27" Type="http://schemas.openxmlformats.org/officeDocument/2006/relationships/hyperlink" Target="https://educationendowmentfoundation.org.uk/evidence-summaries/teaching-learning-toolkit/parental-engagement/"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docs.google.com/document/d/19b9F0lOvaSVpvAKpGAVmzxykbOW4PrP5rMXafHrwpcE/edit?usp=sharing" TargetMode="External"/><Relationship Id="rId7" Type="http://schemas.openxmlformats.org/officeDocument/2006/relationships/hyperlink" Target="https://app.senecalearning.com/" TargetMode="External"/><Relationship Id="rId8" Type="http://schemas.openxmlformats.org/officeDocument/2006/relationships/hyperlink" Target="https://help.senecalearning.com/en/articles/5269442-signing-into-seneca-with-your-school-google-account" TargetMode="External"/><Relationship Id="rId31" Type="http://schemas.openxmlformats.org/officeDocument/2006/relationships/hyperlink" Target="https://docs.google.com/presentation/d/1QxnBTmU7RzCu4CYNNPMOigv1I-CO7YBd4OGoPOGECGM/edit?usp=sharing" TargetMode="External"/><Relationship Id="rId30" Type="http://schemas.openxmlformats.org/officeDocument/2006/relationships/hyperlink" Target="https://docs.google.com/presentation/d/1zJMzC2hl_LDqHkWJE72nvvx03ZRgovJJg2dAe6hCdc0/edit?usp=sharing" TargetMode="External"/><Relationship Id="rId11" Type="http://schemas.openxmlformats.org/officeDocument/2006/relationships/image" Target="media/image3.png"/><Relationship Id="rId33" Type="http://schemas.openxmlformats.org/officeDocument/2006/relationships/hyperlink" Target="https://help.senecalearning.com/en/articles/2527277-an-unknown-error-has-occurred-when-you-try-and-login" TargetMode="External"/><Relationship Id="rId10" Type="http://schemas.openxmlformats.org/officeDocument/2006/relationships/hyperlink" Target="http://www.senecalearning.com" TargetMode="External"/><Relationship Id="rId32" Type="http://schemas.openxmlformats.org/officeDocument/2006/relationships/hyperlink" Target="https://help.senecalearning.com/en/articles/2498808-how-do-i-unblock-seneca-on-my-school-network" TargetMode="External"/><Relationship Id="rId13" Type="http://schemas.openxmlformats.org/officeDocument/2006/relationships/hyperlink" Target="https://help.senecalearning.com/en/" TargetMode="External"/><Relationship Id="rId35" Type="http://schemas.openxmlformats.org/officeDocument/2006/relationships/hyperlink" Target="https://help.senecalearning.com/en/articles/5057733-fixing-the-looks-like-your-account-was-created-using-a-different-method-try-another-way-of-logging-in-error-message" TargetMode="External"/><Relationship Id="rId12" Type="http://schemas.openxmlformats.org/officeDocument/2006/relationships/image" Target="media/image7.png"/><Relationship Id="rId34" Type="http://schemas.openxmlformats.org/officeDocument/2006/relationships/hyperlink" Target="https://help.senecalearning.com/en/articles/2536763-getting-a-retry-limit-hit-for-patch-error" TargetMode="External"/><Relationship Id="rId15" Type="http://schemas.openxmlformats.org/officeDocument/2006/relationships/hyperlink" Target="mailto:premium@seneca.io" TargetMode="External"/><Relationship Id="rId37" Type="http://schemas.openxmlformats.org/officeDocument/2006/relationships/hyperlink" Target="https://help.senecalearning.com/en/articles/4194712-a-student-s-guide-to-seneca-s-privacy-policy" TargetMode="External"/><Relationship Id="rId14" Type="http://schemas.openxmlformats.org/officeDocument/2006/relationships/hyperlink" Target="https://help.senecalearning.com/en/articles/4427441-introduction-to-seneca-premium-for-school" TargetMode="External"/><Relationship Id="rId36" Type="http://schemas.openxmlformats.org/officeDocument/2006/relationships/hyperlink" Target="https://help.senecalearning.com/en/articles/2483268-are-you-gdpr-compliant" TargetMode="External"/><Relationship Id="rId17" Type="http://schemas.openxmlformats.org/officeDocument/2006/relationships/hyperlink" Target="https://app.senecalearning.com/" TargetMode="External"/><Relationship Id="rId39" Type="http://schemas.openxmlformats.org/officeDocument/2006/relationships/hyperlink" Target="https://help.senecalearning.com/en/articles/5363323-what-is-the-process-for-syncing-my-school-mis-with-seneca" TargetMode="External"/><Relationship Id="rId16" Type="http://schemas.openxmlformats.org/officeDocument/2006/relationships/hyperlink" Target="mailto:premiumschools@seneca.io" TargetMode="External"/><Relationship Id="rId38" Type="http://schemas.openxmlformats.org/officeDocument/2006/relationships/hyperlink" Target="https://help.senecalearning.com/en/articles/2501135-how-do-you-store-data-is-it-secure" TargetMode="External"/><Relationship Id="rId19" Type="http://schemas.openxmlformats.org/officeDocument/2006/relationships/hyperlink" Target="https://www.loom.com/share/cbe8726ab8034c4a85de45ac5960d5c4" TargetMode="External"/><Relationship Id="rId1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enecalearning.com/en-GB/" TargetMode="External"/><Relationship Id="rId2" Type="http://schemas.openxmlformats.org/officeDocument/2006/relationships/hyperlink" Target="https://app.senecalearning.com/login" TargetMode="External"/><Relationship Id="rId3" Type="http://schemas.openxmlformats.org/officeDocument/2006/relationships/hyperlink" Target="https://help.senecalearning.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