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1474" w14:textId="77777777" w:rsidR="00603A06" w:rsidRPr="00603A06" w:rsidRDefault="00603A06" w:rsidP="00603A06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603A06">
        <w:rPr>
          <w:rFonts w:ascii="Arial" w:hAnsi="Arial" w:cs="Arial"/>
          <w:color w:val="222222"/>
          <w:sz w:val="24"/>
        </w:rPr>
        <w:t>Drafted by: HR in consultation with Judicium</w:t>
      </w:r>
    </w:p>
    <w:p w14:paraId="33D55F50" w14:textId="77777777" w:rsidR="00603A06" w:rsidRPr="00603A06" w:rsidRDefault="00603A06" w:rsidP="00603A06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603A06">
        <w:rPr>
          <w:rFonts w:ascii="Arial" w:hAnsi="Arial" w:cs="Arial"/>
          <w:color w:val="222222"/>
          <w:sz w:val="24"/>
        </w:rPr>
        <w:t>Reviewed: March 2022</w:t>
      </w:r>
    </w:p>
    <w:p w14:paraId="1BB64A3E" w14:textId="77777777" w:rsidR="00603A06" w:rsidRPr="00603A06" w:rsidRDefault="00603A06" w:rsidP="00603A06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603A06">
        <w:rPr>
          <w:rFonts w:ascii="Arial" w:hAnsi="Arial" w:cs="Arial"/>
          <w:color w:val="222222"/>
          <w:sz w:val="24"/>
        </w:rPr>
        <w:t xml:space="preserve">Next </w:t>
      </w:r>
      <w:proofErr w:type="gramStart"/>
      <w:r w:rsidRPr="00603A06">
        <w:rPr>
          <w:rFonts w:ascii="Arial" w:hAnsi="Arial" w:cs="Arial"/>
          <w:color w:val="222222"/>
          <w:sz w:val="24"/>
        </w:rPr>
        <w:t>Review :</w:t>
      </w:r>
      <w:proofErr w:type="gramEnd"/>
      <w:r w:rsidRPr="00603A06">
        <w:rPr>
          <w:rFonts w:ascii="Arial" w:hAnsi="Arial" w:cs="Arial"/>
          <w:color w:val="222222"/>
          <w:sz w:val="24"/>
        </w:rPr>
        <w:t xml:space="preserve"> September 2023</w:t>
      </w:r>
    </w:p>
    <w:p w14:paraId="4F3AF177" w14:textId="77777777" w:rsidR="000044AC" w:rsidRDefault="000044AC"/>
    <w:p w14:paraId="234E3B3F" w14:textId="77777777" w:rsidR="000044AC" w:rsidRDefault="000044AC"/>
    <w:p w14:paraId="7E481DBE" w14:textId="77777777" w:rsidR="00BC49C3" w:rsidRPr="00325482" w:rsidRDefault="00BC49C3" w:rsidP="00BC49C3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_Toc277858163"/>
      <w:bookmarkStart w:id="1" w:name="a883420"/>
      <w:r w:rsidRPr="009B66B3">
        <w:rPr>
          <w:rStyle w:val="Heading1Char"/>
        </w:rPr>
        <w:t>NO SMOKING POLICY</w:t>
      </w:r>
      <w:bookmarkEnd w:id="0"/>
    </w:p>
    <w:p w14:paraId="2FA9F6D7" w14:textId="77777777" w:rsidR="00BC49C3" w:rsidRPr="004532AE" w:rsidRDefault="00BC49C3" w:rsidP="00BC49C3">
      <w:pPr>
        <w:spacing w:before="100" w:beforeAutospacing="1" w:after="100" w:afterAutospacing="1" w:line="276" w:lineRule="auto"/>
        <w:jc w:val="both"/>
        <w:rPr>
          <w:rFonts w:ascii="Verdana" w:hAnsi="Verdana"/>
          <w:b/>
          <w:bCs/>
          <w:sz w:val="20"/>
          <w:szCs w:val="20"/>
        </w:rPr>
      </w:pPr>
      <w:bookmarkStart w:id="2" w:name="_Hlk80609088"/>
      <w:bookmarkEnd w:id="1"/>
      <w:r w:rsidRPr="00051BC3">
        <w:rPr>
          <w:rFonts w:ascii="Verdana" w:hAnsi="Verdana"/>
          <w:b/>
          <w:bCs/>
          <w:sz w:val="20"/>
          <w:szCs w:val="20"/>
        </w:rPr>
        <w:t>In</w:t>
      </w:r>
      <w:r>
        <w:rPr>
          <w:rFonts w:ascii="Verdana" w:hAnsi="Verdana"/>
          <w:b/>
          <w:bCs/>
          <w:sz w:val="20"/>
          <w:szCs w:val="20"/>
        </w:rPr>
        <w:t>troduc</w:t>
      </w:r>
      <w:r w:rsidRPr="00051BC3">
        <w:rPr>
          <w:rFonts w:ascii="Verdana" w:hAnsi="Verdana"/>
          <w:b/>
          <w:bCs/>
          <w:sz w:val="20"/>
          <w:szCs w:val="20"/>
        </w:rPr>
        <w:t>tion</w:t>
      </w:r>
    </w:p>
    <w:p w14:paraId="266F507A" w14:textId="77777777" w:rsidR="00BC49C3" w:rsidRDefault="00BC49C3" w:rsidP="00BC49C3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bookmarkStart w:id="3" w:name="_Hlk80609125"/>
      <w:bookmarkEnd w:id="2"/>
      <w:r w:rsidRPr="00DE26E9">
        <w:rPr>
          <w:rFonts w:ascii="Verdana" w:hAnsi="Verdana"/>
          <w:sz w:val="20"/>
          <w:szCs w:val="20"/>
        </w:rPr>
        <w:t xml:space="preserve">This policy </w:t>
      </w:r>
      <w:r>
        <w:rPr>
          <w:rFonts w:ascii="Verdana" w:hAnsi="Verdana"/>
          <w:sz w:val="20"/>
          <w:szCs w:val="20"/>
        </w:rPr>
        <w:t>applies to</w:t>
      </w:r>
      <w:r w:rsidRPr="00DE26E9">
        <w:rPr>
          <w:rFonts w:ascii="Verdana" w:hAnsi="Verdana"/>
          <w:sz w:val="20"/>
          <w:szCs w:val="20"/>
        </w:rPr>
        <w:t xml:space="preserve"> all </w:t>
      </w:r>
      <w:r>
        <w:rPr>
          <w:rFonts w:ascii="Verdana" w:hAnsi="Verdana"/>
          <w:sz w:val="20"/>
          <w:szCs w:val="20"/>
        </w:rPr>
        <w:t>individuals</w:t>
      </w:r>
      <w:r w:rsidRPr="00DE26E9">
        <w:rPr>
          <w:rFonts w:ascii="Verdana" w:hAnsi="Verdana"/>
          <w:sz w:val="20"/>
          <w:szCs w:val="20"/>
        </w:rPr>
        <w:t xml:space="preserve"> working at all levels and grades, including </w:t>
      </w:r>
      <w:r>
        <w:rPr>
          <w:rFonts w:ascii="Verdana" w:hAnsi="Verdana"/>
          <w:sz w:val="20"/>
          <w:szCs w:val="20"/>
        </w:rPr>
        <w:t>the Headteacher</w:t>
      </w:r>
      <w:r w:rsidRPr="00DE26E9">
        <w:rPr>
          <w:rFonts w:ascii="Verdana" w:hAnsi="Verdana"/>
          <w:sz w:val="20"/>
          <w:szCs w:val="20"/>
        </w:rPr>
        <w:t>, Heads of Department</w:t>
      </w:r>
      <w:r>
        <w:rPr>
          <w:rFonts w:ascii="Verdana" w:hAnsi="Verdana"/>
          <w:sz w:val="20"/>
          <w:szCs w:val="20"/>
        </w:rPr>
        <w:t xml:space="preserve"> and </w:t>
      </w:r>
      <w:r w:rsidRPr="00DE26E9">
        <w:rPr>
          <w:rFonts w:ascii="Verdana" w:hAnsi="Verdana"/>
          <w:sz w:val="20"/>
          <w:szCs w:val="20"/>
        </w:rPr>
        <w:t xml:space="preserve">members of the Senior Leadership </w:t>
      </w:r>
      <w:r>
        <w:rPr>
          <w:rFonts w:ascii="Verdana" w:hAnsi="Verdana"/>
          <w:sz w:val="20"/>
          <w:szCs w:val="20"/>
        </w:rPr>
        <w:t>Group, officers, D</w:t>
      </w:r>
      <w:r w:rsidRPr="0036787C">
        <w:rPr>
          <w:rFonts w:ascii="Verdana" w:hAnsi="Verdana"/>
          <w:sz w:val="20"/>
          <w:szCs w:val="20"/>
        </w:rPr>
        <w:t>irectors, employees, contractors, trainees, home</w:t>
      </w:r>
      <w:r>
        <w:rPr>
          <w:rFonts w:ascii="Verdana" w:hAnsi="Verdana"/>
          <w:sz w:val="20"/>
          <w:szCs w:val="20"/>
        </w:rPr>
        <w:t>-</w:t>
      </w:r>
      <w:r w:rsidRPr="0036787C">
        <w:rPr>
          <w:rFonts w:ascii="Verdana" w:hAnsi="Verdana"/>
          <w:sz w:val="20"/>
          <w:szCs w:val="20"/>
        </w:rPr>
        <w:t xml:space="preserve">workers, </w:t>
      </w:r>
      <w:r>
        <w:rPr>
          <w:rFonts w:ascii="Verdana" w:hAnsi="Verdana"/>
          <w:sz w:val="20"/>
          <w:szCs w:val="20"/>
        </w:rPr>
        <w:t xml:space="preserve">consultants </w:t>
      </w:r>
      <w:r w:rsidRPr="0036787C">
        <w:rPr>
          <w:rFonts w:ascii="Verdana" w:hAnsi="Verdana"/>
          <w:sz w:val="20"/>
          <w:szCs w:val="20"/>
        </w:rPr>
        <w:t>part-time and fixed-term employees, casual and agency sta</w:t>
      </w:r>
      <w:r>
        <w:rPr>
          <w:rFonts w:ascii="Verdana" w:hAnsi="Verdana"/>
          <w:sz w:val="20"/>
          <w:szCs w:val="20"/>
        </w:rPr>
        <w:t>ff</w:t>
      </w:r>
      <w:r w:rsidRPr="0036787C">
        <w:rPr>
          <w:rFonts w:ascii="Verdana" w:hAnsi="Verdana"/>
          <w:sz w:val="20"/>
          <w:szCs w:val="20"/>
        </w:rPr>
        <w:t xml:space="preserve"> (collectively referred to as </w:t>
      </w:r>
      <w:r>
        <w:rPr>
          <w:rFonts w:ascii="Verdana" w:hAnsi="Verdana"/>
          <w:sz w:val="20"/>
          <w:szCs w:val="20"/>
        </w:rPr>
        <w:t>“S</w:t>
      </w:r>
      <w:r w:rsidRPr="00610C65">
        <w:rPr>
          <w:rFonts w:ascii="Verdana" w:hAnsi="Verdana"/>
          <w:sz w:val="20"/>
          <w:szCs w:val="20"/>
        </w:rPr>
        <w:t>taff</w:t>
      </w:r>
      <w:r>
        <w:rPr>
          <w:rFonts w:ascii="Verdana" w:hAnsi="Verdana"/>
          <w:sz w:val="20"/>
          <w:szCs w:val="20"/>
        </w:rPr>
        <w:t>”</w:t>
      </w:r>
      <w:r w:rsidRPr="00610C65">
        <w:rPr>
          <w:rFonts w:ascii="Verdana" w:hAnsi="Verdana"/>
          <w:sz w:val="20"/>
          <w:szCs w:val="20"/>
        </w:rPr>
        <w:t xml:space="preserve"> i</w:t>
      </w:r>
      <w:r w:rsidRPr="0036787C">
        <w:rPr>
          <w:rFonts w:ascii="Verdana" w:hAnsi="Verdana"/>
          <w:sz w:val="20"/>
          <w:szCs w:val="20"/>
        </w:rPr>
        <w:t xml:space="preserve">n this policy). </w:t>
      </w:r>
    </w:p>
    <w:p w14:paraId="176F1EE8" w14:textId="77777777" w:rsidR="00BC49C3" w:rsidRPr="0036787C" w:rsidRDefault="00BC49C3" w:rsidP="00BC49C3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36787C">
        <w:rPr>
          <w:rFonts w:ascii="Verdana" w:hAnsi="Verdana"/>
          <w:sz w:val="20"/>
          <w:szCs w:val="20"/>
        </w:rPr>
        <w:t xml:space="preserve">Third parties who have access to our premises (such as </w:t>
      </w:r>
      <w:r>
        <w:rPr>
          <w:rFonts w:ascii="Verdana" w:hAnsi="Verdana"/>
          <w:sz w:val="20"/>
          <w:szCs w:val="20"/>
        </w:rPr>
        <w:t>parents</w:t>
      </w:r>
      <w:r w:rsidRPr="0036787C">
        <w:rPr>
          <w:rFonts w:ascii="Verdana" w:hAnsi="Verdana"/>
          <w:sz w:val="20"/>
          <w:szCs w:val="20"/>
        </w:rPr>
        <w:t xml:space="preserve"> and visitors) are also required to comply with this policy.</w:t>
      </w:r>
    </w:p>
    <w:p w14:paraId="1D0161CE" w14:textId="77777777" w:rsidR="00BC49C3" w:rsidRPr="000046DE" w:rsidRDefault="00BC49C3" w:rsidP="00BC49C3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policy does not form part of any employee’s terms and conditions of employment and is not intended to have any contractual effect.  The school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szCs w:val="20"/>
        </w:rPr>
        <w:t>reserves the right to amend this policy at any time.</w:t>
      </w:r>
    </w:p>
    <w:p w14:paraId="5911E62A" w14:textId="77777777" w:rsidR="00BC49C3" w:rsidRPr="00051BC3" w:rsidRDefault="00BC49C3" w:rsidP="00BC49C3">
      <w:pPr>
        <w:pStyle w:val="Bodyclause"/>
        <w:spacing w:before="100" w:beforeAutospacing="1" w:after="100" w:afterAutospacing="1" w:line="276" w:lineRule="auto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school is committed to protecting the</w:t>
      </w:r>
      <w:r w:rsidRPr="0036787C">
        <w:rPr>
          <w:rFonts w:ascii="Verdana" w:hAnsi="Verdana"/>
          <w:sz w:val="20"/>
        </w:rPr>
        <w:t xml:space="preserve"> heal</w:t>
      </w:r>
      <w:r>
        <w:rPr>
          <w:rFonts w:ascii="Verdana" w:hAnsi="Verdana"/>
          <w:sz w:val="20"/>
        </w:rPr>
        <w:t xml:space="preserve">th, </w:t>
      </w:r>
      <w:proofErr w:type="gramStart"/>
      <w:r>
        <w:rPr>
          <w:rFonts w:ascii="Verdana" w:hAnsi="Verdana"/>
          <w:sz w:val="20"/>
        </w:rPr>
        <w:t>safety</w:t>
      </w:r>
      <w:proofErr w:type="gramEnd"/>
      <w:r>
        <w:rPr>
          <w:rFonts w:ascii="Verdana" w:hAnsi="Verdana"/>
          <w:sz w:val="20"/>
        </w:rPr>
        <w:t xml:space="preserve"> and welfare and </w:t>
      </w:r>
      <w:r w:rsidRPr="0036787C">
        <w:rPr>
          <w:rFonts w:ascii="Verdana" w:hAnsi="Verdana"/>
          <w:sz w:val="20"/>
        </w:rPr>
        <w:t>of all those who work for us by providing a safe place of work and protecting all w</w:t>
      </w:r>
      <w:r>
        <w:rPr>
          <w:rFonts w:ascii="Verdana" w:hAnsi="Verdana"/>
          <w:sz w:val="20"/>
        </w:rPr>
        <w:t>orkers, service users,</w:t>
      </w:r>
      <w:r w:rsidRPr="0036787C">
        <w:rPr>
          <w:rFonts w:ascii="Verdana" w:hAnsi="Verdana"/>
          <w:sz w:val="20"/>
        </w:rPr>
        <w:t xml:space="preserve"> visitors</w:t>
      </w:r>
      <w:r>
        <w:rPr>
          <w:rFonts w:ascii="Verdana" w:hAnsi="Verdana"/>
          <w:sz w:val="20"/>
        </w:rPr>
        <w:t xml:space="preserve"> and students</w:t>
      </w:r>
      <w:r w:rsidRPr="0036787C">
        <w:rPr>
          <w:rFonts w:ascii="Verdana" w:hAnsi="Verdana"/>
          <w:sz w:val="20"/>
        </w:rPr>
        <w:t xml:space="preserve"> from exposure to smoke.</w:t>
      </w:r>
    </w:p>
    <w:p w14:paraId="1EB7BA4B" w14:textId="77777777" w:rsidR="00BC49C3" w:rsidRDefault="00BC49C3" w:rsidP="00BC49C3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D60163">
        <w:rPr>
          <w:rFonts w:ascii="Verdana" w:hAnsi="Verdana"/>
          <w:sz w:val="20"/>
          <w:szCs w:val="20"/>
        </w:rPr>
        <w:t xml:space="preserve">All school premises, including the grounds and car parks, including vehicles owned or used by the school are smoke-free and all Staff, students and visitors have a right to a </w:t>
      </w:r>
      <w:r w:rsidRPr="0036787C">
        <w:rPr>
          <w:rFonts w:ascii="Verdana" w:hAnsi="Verdana"/>
          <w:sz w:val="20"/>
          <w:szCs w:val="20"/>
        </w:rPr>
        <w:t>smoke-free environment.</w:t>
      </w:r>
    </w:p>
    <w:p w14:paraId="09728B58" w14:textId="77777777" w:rsidR="00BC49C3" w:rsidRDefault="00BC49C3" w:rsidP="00BC49C3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36787C">
        <w:rPr>
          <w:rFonts w:ascii="Verdana" w:hAnsi="Verdana"/>
          <w:sz w:val="20"/>
          <w:szCs w:val="20"/>
        </w:rPr>
        <w:t xml:space="preserve">This </w:t>
      </w:r>
      <w:r>
        <w:rPr>
          <w:rFonts w:ascii="Verdana" w:hAnsi="Verdana"/>
          <w:sz w:val="20"/>
          <w:szCs w:val="20"/>
        </w:rPr>
        <w:t>N</w:t>
      </w:r>
      <w:r w:rsidRPr="0036787C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S</w:t>
      </w:r>
      <w:r w:rsidRPr="0036787C">
        <w:rPr>
          <w:rFonts w:ascii="Verdana" w:hAnsi="Verdana"/>
          <w:sz w:val="20"/>
          <w:szCs w:val="20"/>
        </w:rPr>
        <w:t xml:space="preserve">moking </w:t>
      </w:r>
      <w:r>
        <w:rPr>
          <w:rFonts w:ascii="Verdana" w:hAnsi="Verdana"/>
          <w:sz w:val="20"/>
          <w:szCs w:val="20"/>
        </w:rPr>
        <w:t>P</w:t>
      </w:r>
      <w:r w:rsidRPr="0036787C">
        <w:rPr>
          <w:rFonts w:ascii="Verdana" w:hAnsi="Verdana"/>
          <w:sz w:val="20"/>
          <w:szCs w:val="20"/>
        </w:rPr>
        <w:t xml:space="preserve">olicy complies with the Health Act 2006 and associated regulations. </w:t>
      </w:r>
    </w:p>
    <w:p w14:paraId="0A585603" w14:textId="77777777" w:rsidR="00BC49C3" w:rsidRPr="004532AE" w:rsidRDefault="00BC49C3" w:rsidP="00BC49C3">
      <w:pPr>
        <w:spacing w:before="100" w:beforeAutospacing="1" w:after="100" w:afterAutospacing="1" w:line="276" w:lineRule="auto"/>
        <w:jc w:val="both"/>
        <w:rPr>
          <w:rFonts w:ascii="Verdana" w:hAnsi="Verdana"/>
          <w:b/>
          <w:bCs/>
          <w:sz w:val="20"/>
          <w:szCs w:val="20"/>
        </w:rPr>
      </w:pPr>
      <w:bookmarkStart w:id="4" w:name="_Hlk80609444"/>
      <w:r w:rsidRPr="004532AE">
        <w:rPr>
          <w:rFonts w:ascii="Verdana" w:hAnsi="Verdana"/>
          <w:b/>
          <w:bCs/>
          <w:sz w:val="20"/>
          <w:szCs w:val="20"/>
        </w:rPr>
        <w:t xml:space="preserve">Scope of this </w:t>
      </w:r>
      <w:r>
        <w:rPr>
          <w:rFonts w:ascii="Verdana" w:hAnsi="Verdana"/>
          <w:b/>
          <w:bCs/>
          <w:sz w:val="20"/>
          <w:szCs w:val="20"/>
        </w:rPr>
        <w:t>P</w:t>
      </w:r>
      <w:r w:rsidRPr="004532AE">
        <w:rPr>
          <w:rFonts w:ascii="Verdana" w:hAnsi="Verdana"/>
          <w:b/>
          <w:bCs/>
          <w:sz w:val="20"/>
          <w:szCs w:val="20"/>
        </w:rPr>
        <w:t>olicy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79E8568D" w14:textId="77777777" w:rsidR="00BC49C3" w:rsidRDefault="00BC49C3" w:rsidP="00BC49C3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bookmarkStart w:id="5" w:name="_Hlk80609511"/>
      <w:bookmarkEnd w:id="3"/>
      <w:bookmarkEnd w:id="4"/>
      <w:r>
        <w:rPr>
          <w:rFonts w:ascii="Verdana" w:hAnsi="Verdana"/>
          <w:sz w:val="20"/>
          <w:szCs w:val="20"/>
        </w:rPr>
        <w:t>The school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szCs w:val="20"/>
        </w:rPr>
        <w:t>is</w:t>
      </w:r>
      <w:r w:rsidRPr="0036787C">
        <w:rPr>
          <w:rFonts w:ascii="Verdana" w:hAnsi="Verdana"/>
          <w:sz w:val="20"/>
          <w:szCs w:val="20"/>
        </w:rPr>
        <w:t xml:space="preserve"> committed to a programme of action to make this policy effective and to bring i</w:t>
      </w:r>
      <w:r>
        <w:rPr>
          <w:rFonts w:ascii="Verdana" w:hAnsi="Verdana"/>
          <w:sz w:val="20"/>
          <w:szCs w:val="20"/>
        </w:rPr>
        <w:t>t to the attention of all Staff and all Staff are required to comply with and support this policy.</w:t>
      </w:r>
    </w:p>
    <w:p w14:paraId="614D5888" w14:textId="77777777" w:rsidR="00BC49C3" w:rsidRDefault="00BC49C3" w:rsidP="00BC49C3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bookmarkStart w:id="6" w:name="_Hlk80609528"/>
      <w:bookmarkEnd w:id="5"/>
      <w:r w:rsidRPr="0036787C">
        <w:rPr>
          <w:rFonts w:ascii="Verdana" w:hAnsi="Verdana"/>
          <w:sz w:val="20"/>
          <w:szCs w:val="20"/>
        </w:rPr>
        <w:t xml:space="preserve">All </w:t>
      </w:r>
      <w:r>
        <w:rPr>
          <w:rFonts w:ascii="Verdana" w:hAnsi="Verdana"/>
          <w:sz w:val="20"/>
          <w:szCs w:val="20"/>
        </w:rPr>
        <w:t>members of the Senior Leadership Group</w:t>
      </w:r>
      <w:r w:rsidRPr="0036787C">
        <w:rPr>
          <w:rFonts w:ascii="Verdana" w:hAnsi="Verdana"/>
          <w:sz w:val="20"/>
          <w:szCs w:val="20"/>
        </w:rPr>
        <w:t xml:space="preserve"> have a specific responsibility to operate within the boundaries of this policy,</w:t>
      </w:r>
      <w:r>
        <w:rPr>
          <w:rFonts w:ascii="Verdana" w:hAnsi="Verdana"/>
          <w:sz w:val="20"/>
          <w:szCs w:val="20"/>
        </w:rPr>
        <w:t xml:space="preserve"> ensure that all S</w:t>
      </w:r>
      <w:r w:rsidRPr="0036787C">
        <w:rPr>
          <w:rFonts w:ascii="Verdana" w:hAnsi="Verdana"/>
          <w:sz w:val="20"/>
          <w:szCs w:val="20"/>
        </w:rPr>
        <w:t xml:space="preserve">taff understand the standards of behaviour expected of them and to </w:t>
      </w:r>
      <w:proofErr w:type="gramStart"/>
      <w:r w:rsidRPr="0036787C">
        <w:rPr>
          <w:rFonts w:ascii="Verdana" w:hAnsi="Verdana"/>
          <w:sz w:val="20"/>
          <w:szCs w:val="20"/>
        </w:rPr>
        <w:t>take action</w:t>
      </w:r>
      <w:proofErr w:type="gramEnd"/>
      <w:r w:rsidRPr="0036787C">
        <w:rPr>
          <w:rFonts w:ascii="Verdana" w:hAnsi="Verdana"/>
          <w:sz w:val="20"/>
          <w:szCs w:val="20"/>
        </w:rPr>
        <w:t xml:space="preserve"> when behaviour falls below its requirements</w:t>
      </w:r>
      <w:r>
        <w:rPr>
          <w:rFonts w:ascii="Verdana" w:hAnsi="Verdana"/>
          <w:sz w:val="20"/>
          <w:szCs w:val="20"/>
        </w:rPr>
        <w:t>.</w:t>
      </w:r>
    </w:p>
    <w:p w14:paraId="6F4A363D" w14:textId="77777777" w:rsidR="00BC49C3" w:rsidRPr="00503B78" w:rsidRDefault="00BC49C3" w:rsidP="00BC49C3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bookmarkStart w:id="7" w:name="_Hlk80609714"/>
      <w:bookmarkEnd w:id="6"/>
      <w:r>
        <w:rPr>
          <w:rFonts w:ascii="Verdana" w:hAnsi="Verdana"/>
          <w:sz w:val="20"/>
          <w:szCs w:val="20"/>
        </w:rPr>
        <w:t xml:space="preserve">Smoking </w:t>
      </w:r>
      <w:r w:rsidRPr="006A5412">
        <w:rPr>
          <w:rFonts w:ascii="Verdana" w:hAnsi="Verdana"/>
          <w:sz w:val="20"/>
          <w:szCs w:val="20"/>
        </w:rPr>
        <w:t xml:space="preserve">tobacco has a detrimental effect on the smoker’s health and may also affect others </w:t>
      </w:r>
      <w:proofErr w:type="gramStart"/>
      <w:r w:rsidRPr="006A5412">
        <w:rPr>
          <w:rFonts w:ascii="Verdana" w:hAnsi="Verdana"/>
          <w:sz w:val="20"/>
          <w:szCs w:val="20"/>
        </w:rPr>
        <w:t>as a result of</w:t>
      </w:r>
      <w:proofErr w:type="gramEnd"/>
      <w:r w:rsidRPr="006A5412">
        <w:rPr>
          <w:rFonts w:ascii="Verdana" w:hAnsi="Verdana"/>
          <w:sz w:val="20"/>
          <w:szCs w:val="20"/>
        </w:rPr>
        <w:t xml:space="preserve"> passive </w:t>
      </w:r>
      <w:bookmarkStart w:id="8" w:name="ORIGHIT_12"/>
      <w:bookmarkStart w:id="9" w:name="HIT_12"/>
      <w:bookmarkEnd w:id="8"/>
      <w:bookmarkEnd w:id="9"/>
      <w:r w:rsidRPr="006A5412">
        <w:rPr>
          <w:rFonts w:ascii="Verdana" w:hAnsi="Verdana"/>
          <w:sz w:val="20"/>
          <w:szCs w:val="20"/>
        </w:rPr>
        <w:t>smoking. </w:t>
      </w:r>
      <w:bookmarkStart w:id="10" w:name="ORIGHIT_13"/>
      <w:bookmarkStart w:id="11" w:name="HIT_13"/>
      <w:bookmarkEnd w:id="10"/>
      <w:bookmarkEnd w:id="11"/>
      <w:r w:rsidRPr="006A5412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>school</w:t>
      </w:r>
      <w:r w:rsidRPr="006A5412">
        <w:rPr>
          <w:rFonts w:ascii="Verdana" w:hAnsi="Verdana"/>
          <w:sz w:val="20"/>
          <w:szCs w:val="20"/>
        </w:rPr>
        <w:t xml:space="preserve"> wishes to promote a healthy and professional public </w:t>
      </w:r>
      <w:r w:rsidRPr="006A5412">
        <w:rPr>
          <w:rFonts w:ascii="Verdana" w:hAnsi="Verdana"/>
          <w:sz w:val="20"/>
          <w:szCs w:val="20"/>
        </w:rPr>
        <w:lastRenderedPageBreak/>
        <w:t xml:space="preserve">image, and therefore, </w:t>
      </w:r>
      <w:r>
        <w:rPr>
          <w:rFonts w:ascii="Verdana" w:hAnsi="Verdana"/>
          <w:sz w:val="20"/>
          <w:szCs w:val="20"/>
        </w:rPr>
        <w:t xml:space="preserve">prohibits the smoking of </w:t>
      </w:r>
      <w:r w:rsidRPr="006A5412">
        <w:rPr>
          <w:rFonts w:ascii="Verdana" w:hAnsi="Verdana"/>
          <w:sz w:val="20"/>
          <w:szCs w:val="20"/>
        </w:rPr>
        <w:t>tobacco or any other substance (for example, pipes (including water pipes such as shisha and hookah pipes), cigars and herbal cigarettes) </w:t>
      </w:r>
      <w:r w:rsidRPr="00503B78">
        <w:rPr>
          <w:rFonts w:ascii="Verdana" w:hAnsi="Verdana"/>
          <w:sz w:val="20"/>
          <w:szCs w:val="20"/>
        </w:rPr>
        <w:t>outside the designated </w:t>
      </w:r>
      <w:bookmarkStart w:id="12" w:name="ORIGHIT_19"/>
      <w:bookmarkStart w:id="13" w:name="HIT_19"/>
      <w:bookmarkEnd w:id="12"/>
      <w:bookmarkEnd w:id="13"/>
      <w:r w:rsidRPr="00503B78">
        <w:rPr>
          <w:rFonts w:ascii="Verdana" w:hAnsi="Verdana"/>
          <w:sz w:val="20"/>
          <w:szCs w:val="20"/>
        </w:rPr>
        <w:t xml:space="preserve">smoking areas or on all school premises, including the grounds and car parks. </w:t>
      </w:r>
      <w:proofErr w:type="gramStart"/>
      <w:r w:rsidRPr="00503B78">
        <w:rPr>
          <w:rFonts w:ascii="Verdana" w:hAnsi="Verdana"/>
          <w:sz w:val="20"/>
          <w:szCs w:val="20"/>
        </w:rPr>
        <w:t>In particular, Staff</w:t>
      </w:r>
      <w:proofErr w:type="gramEnd"/>
      <w:r w:rsidRPr="00503B78">
        <w:rPr>
          <w:rFonts w:ascii="Verdana" w:hAnsi="Verdana"/>
          <w:sz w:val="20"/>
          <w:szCs w:val="20"/>
        </w:rPr>
        <w:t xml:space="preserve"> should not </w:t>
      </w:r>
      <w:bookmarkStart w:id="14" w:name="ORIGHIT_20"/>
      <w:bookmarkStart w:id="15" w:name="HIT_20"/>
      <w:bookmarkEnd w:id="14"/>
      <w:bookmarkEnd w:id="15"/>
      <w:r w:rsidRPr="00503B78">
        <w:rPr>
          <w:rFonts w:ascii="Verdana" w:hAnsi="Verdana"/>
          <w:sz w:val="20"/>
          <w:szCs w:val="20"/>
        </w:rPr>
        <w:t>smoke or use e-cigarettes immediately outside any entrance to any of the school's premises.</w:t>
      </w:r>
    </w:p>
    <w:p w14:paraId="0D0FC464" w14:textId="77777777" w:rsidR="00BC49C3" w:rsidRPr="00503B78" w:rsidRDefault="00BC49C3" w:rsidP="00BC49C3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503B78">
        <w:rPr>
          <w:rFonts w:ascii="Verdana" w:hAnsi="Verdana"/>
          <w:sz w:val="20"/>
          <w:szCs w:val="20"/>
        </w:rPr>
        <w:t xml:space="preserve">Whilst the use of e-cigarettes, personal </w:t>
      </w:r>
      <w:proofErr w:type="gramStart"/>
      <w:r w:rsidRPr="00503B78">
        <w:rPr>
          <w:rFonts w:ascii="Verdana" w:hAnsi="Verdana"/>
          <w:sz w:val="20"/>
          <w:szCs w:val="20"/>
        </w:rPr>
        <w:t>vaporizers</w:t>
      </w:r>
      <w:proofErr w:type="gramEnd"/>
      <w:r w:rsidRPr="00503B78">
        <w:rPr>
          <w:rFonts w:ascii="Verdana" w:hAnsi="Verdana"/>
          <w:sz w:val="20"/>
          <w:szCs w:val="20"/>
        </w:rPr>
        <w:t xml:space="preserve"> and electronic nicotine delivery systems (referred to in this </w:t>
      </w:r>
      <w:bookmarkStart w:id="16" w:name="ORIGHIT_6"/>
      <w:bookmarkStart w:id="17" w:name="HIT_6"/>
      <w:bookmarkEnd w:id="16"/>
      <w:bookmarkEnd w:id="17"/>
      <w:r w:rsidRPr="00503B78">
        <w:rPr>
          <w:rFonts w:ascii="Verdana" w:hAnsi="Verdana"/>
          <w:sz w:val="20"/>
          <w:szCs w:val="20"/>
        </w:rPr>
        <w:t>policy as e-cigarettes) currently falls outside the scope of </w:t>
      </w:r>
      <w:bookmarkStart w:id="18" w:name="ORIGHIT_7"/>
      <w:bookmarkStart w:id="19" w:name="HIT_7"/>
      <w:bookmarkEnd w:id="18"/>
      <w:bookmarkEnd w:id="19"/>
      <w:r w:rsidRPr="00503B78">
        <w:rPr>
          <w:rFonts w:ascii="Verdana" w:hAnsi="Verdana"/>
          <w:sz w:val="20"/>
          <w:szCs w:val="20"/>
        </w:rPr>
        <w:t>smoke-free legislation, the long-term health effects of the use of these devices (vaping) are unknown. The vapour from e-cigarettes may be a source of irritation to other member of staff and may represent a health risk through passive consumption (as with passive </w:t>
      </w:r>
      <w:bookmarkStart w:id="20" w:name="ORIGHIT_14"/>
      <w:bookmarkStart w:id="21" w:name="HIT_14"/>
      <w:bookmarkEnd w:id="20"/>
      <w:bookmarkEnd w:id="21"/>
      <w:r w:rsidRPr="00503B78">
        <w:rPr>
          <w:rFonts w:ascii="Verdana" w:hAnsi="Verdana"/>
          <w:sz w:val="20"/>
          <w:szCs w:val="20"/>
        </w:rPr>
        <w:t xml:space="preserve">smoking). Students, </w:t>
      </w:r>
      <w:proofErr w:type="gramStart"/>
      <w:r w:rsidRPr="00503B78">
        <w:rPr>
          <w:rFonts w:ascii="Verdana" w:hAnsi="Verdana"/>
          <w:sz w:val="20"/>
          <w:szCs w:val="20"/>
        </w:rPr>
        <w:t>parents</w:t>
      </w:r>
      <w:proofErr w:type="gramEnd"/>
      <w:r w:rsidRPr="00503B78">
        <w:rPr>
          <w:rFonts w:ascii="Verdana" w:hAnsi="Verdana"/>
          <w:sz w:val="20"/>
          <w:szCs w:val="20"/>
        </w:rPr>
        <w:t xml:space="preserve"> and visitors may also confuse e-cigarettes with normal cigarettes and, if e-cigarettes are used on school premises, form the impression that the school does not comply with the </w:t>
      </w:r>
      <w:bookmarkStart w:id="22" w:name="ORIGHIT_15"/>
      <w:bookmarkStart w:id="23" w:name="HIT_15"/>
      <w:bookmarkEnd w:id="22"/>
      <w:bookmarkEnd w:id="23"/>
      <w:r w:rsidRPr="00503B78">
        <w:rPr>
          <w:rFonts w:ascii="Verdana" w:hAnsi="Verdana"/>
          <w:sz w:val="20"/>
          <w:szCs w:val="20"/>
        </w:rPr>
        <w:t>smoke-free legislation. In addition, as they are battery-operated, e-cigarettes may also pose a safety risk. The school has therefore decided that the use of e-cigarettes will be covered by this </w:t>
      </w:r>
      <w:bookmarkStart w:id="24" w:name="ORIGHIT_8"/>
      <w:bookmarkStart w:id="25" w:name="HIT_8"/>
      <w:bookmarkEnd w:id="24"/>
      <w:bookmarkEnd w:id="25"/>
      <w:r w:rsidRPr="00503B78">
        <w:rPr>
          <w:rFonts w:ascii="Verdana" w:hAnsi="Verdana"/>
          <w:sz w:val="20"/>
          <w:szCs w:val="20"/>
        </w:rPr>
        <w:t xml:space="preserve">policy, as above. </w:t>
      </w:r>
    </w:p>
    <w:bookmarkEnd w:id="7"/>
    <w:p w14:paraId="30EDD81E" w14:textId="77777777" w:rsidR="00BC49C3" w:rsidRPr="00503B78" w:rsidRDefault="00BC49C3" w:rsidP="00BC49C3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503B78">
        <w:rPr>
          <w:rFonts w:ascii="Verdana" w:hAnsi="Verdana"/>
          <w:sz w:val="20"/>
          <w:szCs w:val="20"/>
        </w:rPr>
        <w:t xml:space="preserve">No-smoking signs are displayed at the entrances to the </w:t>
      </w:r>
      <w:r w:rsidRPr="00503B78">
        <w:rPr>
          <w:rFonts w:ascii="Verdana" w:hAnsi="Verdana"/>
          <w:sz w:val="20"/>
        </w:rPr>
        <w:t>school</w:t>
      </w:r>
      <w:r w:rsidRPr="00503B78">
        <w:rPr>
          <w:rFonts w:ascii="Verdana" w:hAnsi="Verdana"/>
          <w:sz w:val="20"/>
          <w:szCs w:val="20"/>
        </w:rPr>
        <w:t>.</w:t>
      </w:r>
    </w:p>
    <w:p w14:paraId="2F88BBAF" w14:textId="77777777" w:rsidR="00BC49C3" w:rsidRPr="00503B78" w:rsidRDefault="00BC49C3" w:rsidP="00BC49C3">
      <w:pPr>
        <w:keepNext/>
        <w:spacing w:before="100" w:beforeAutospacing="1" w:after="100" w:afterAutospacing="1" w:line="276" w:lineRule="auto"/>
        <w:jc w:val="both"/>
        <w:rPr>
          <w:rFonts w:ascii="Verdana" w:hAnsi="Verdana"/>
          <w:b/>
          <w:sz w:val="20"/>
          <w:szCs w:val="20"/>
        </w:rPr>
      </w:pPr>
      <w:bookmarkStart w:id="26" w:name="a749233"/>
      <w:r w:rsidRPr="00503B78">
        <w:rPr>
          <w:rFonts w:ascii="Verdana" w:hAnsi="Verdana"/>
          <w:b/>
          <w:sz w:val="20"/>
          <w:szCs w:val="20"/>
        </w:rPr>
        <w:t xml:space="preserve">Breaches of the </w:t>
      </w:r>
      <w:bookmarkEnd w:id="26"/>
      <w:r w:rsidRPr="00503B78">
        <w:rPr>
          <w:rFonts w:ascii="Verdana" w:hAnsi="Verdana"/>
          <w:b/>
          <w:sz w:val="20"/>
          <w:szCs w:val="20"/>
        </w:rPr>
        <w:t>Policy</w:t>
      </w:r>
    </w:p>
    <w:p w14:paraId="2B94F8AD" w14:textId="77777777" w:rsidR="00BC49C3" w:rsidRPr="00503B78" w:rsidRDefault="00BC49C3" w:rsidP="00BC49C3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03B78">
        <w:rPr>
          <w:rFonts w:ascii="Verdana" w:hAnsi="Verdana"/>
          <w:sz w:val="20"/>
          <w:szCs w:val="20"/>
        </w:rPr>
        <w:t xml:space="preserve">Employees who act in </w:t>
      </w:r>
      <w:bookmarkStart w:id="27" w:name="ORIGHIT_31"/>
      <w:bookmarkStart w:id="28" w:name="HIT_31"/>
      <w:bookmarkEnd w:id="27"/>
      <w:bookmarkEnd w:id="28"/>
      <w:r w:rsidRPr="00503B78">
        <w:rPr>
          <w:rFonts w:ascii="Verdana" w:hAnsi="Verdana"/>
          <w:sz w:val="20"/>
          <w:szCs w:val="20"/>
        </w:rPr>
        <w:t>breach of this policy may be subject to the school’s Disciplinary Policy and Procedure and, in serious cases, may be treated as gross misconduct leading to summary dismissal.</w:t>
      </w:r>
    </w:p>
    <w:p w14:paraId="0D14BEFF" w14:textId="77777777" w:rsidR="00BC49C3" w:rsidRPr="00503B78" w:rsidRDefault="00BC49C3" w:rsidP="00BC49C3">
      <w:pPr>
        <w:spacing w:before="100" w:beforeAutospacing="1" w:after="100" w:afterAutospacing="1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>Staff</w:t>
      </w:r>
      <w:r w:rsidRPr="004532AE">
        <w:rPr>
          <w:rFonts w:ascii="Verdana" w:hAnsi="Verdana" w:cs="Arial"/>
          <w:sz w:val="20"/>
          <w:szCs w:val="20"/>
          <w:shd w:val="clear" w:color="auto" w:fill="FFFFFF"/>
        </w:rPr>
        <w:t xml:space="preserve"> have the right to report breaches under this policy to</w:t>
      </w:r>
      <w:r w:rsidRPr="004532AE">
        <w:rPr>
          <w:rFonts w:ascii="Verdana" w:hAnsi="Verdana" w:cs="Arial"/>
          <w:color w:val="39393A"/>
          <w:sz w:val="20"/>
          <w:szCs w:val="20"/>
          <w:shd w:val="clear" w:color="auto" w:fill="FFFFFF"/>
        </w:rPr>
        <w:t xml:space="preserve"> </w:t>
      </w:r>
      <w:r w:rsidRPr="00503B78">
        <w:rPr>
          <w:rStyle w:val="Emphasis"/>
          <w:rFonts w:ascii="Verdana" w:hAnsi="Verdana" w:cs="Arial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  <w:t>the Human Resources department</w:t>
      </w:r>
      <w:r w:rsidRPr="00503B78">
        <w:rPr>
          <w:rFonts w:ascii="Verdana" w:hAnsi="Verdana" w:cs="Arial"/>
          <w:sz w:val="20"/>
          <w:szCs w:val="20"/>
          <w:shd w:val="clear" w:color="auto" w:fill="FFFFFF"/>
        </w:rPr>
        <w:t xml:space="preserve"> or in accordance with the </w:t>
      </w:r>
      <w:r w:rsidRPr="00503B78">
        <w:rPr>
          <w:rFonts w:ascii="Verdana" w:hAnsi="Verdana"/>
          <w:sz w:val="20"/>
          <w:szCs w:val="20"/>
        </w:rPr>
        <w:t>school</w:t>
      </w:r>
      <w:r w:rsidRPr="00503B78">
        <w:rPr>
          <w:rFonts w:ascii="Verdana" w:hAnsi="Verdana" w:cs="Arial"/>
          <w:sz w:val="20"/>
          <w:szCs w:val="20"/>
          <w:shd w:val="clear" w:color="auto" w:fill="FFFFFF"/>
        </w:rPr>
        <w:t xml:space="preserve">’s Whistleblowing Policy and Procedure. </w:t>
      </w:r>
    </w:p>
    <w:p w14:paraId="6FEFEE50" w14:textId="77777777" w:rsidR="00BC49C3" w:rsidRPr="00023FAB" w:rsidRDefault="00BC49C3" w:rsidP="00BC49C3">
      <w:pPr>
        <w:spacing w:before="100" w:beforeAutospacing="1" w:after="100" w:afterAutospacing="1"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503B78">
        <w:rPr>
          <w:rFonts w:ascii="Verdana" w:hAnsi="Verdana" w:cs="Arial"/>
          <w:sz w:val="20"/>
          <w:szCs w:val="20"/>
          <w:shd w:val="clear" w:color="auto" w:fill="FFFFFF"/>
        </w:rPr>
        <w:t>Any such reports will be treated in confidence where possible and</w:t>
      </w:r>
      <w:r w:rsidRPr="00023FAB">
        <w:rPr>
          <w:rFonts w:ascii="Verdana" w:hAnsi="Verdana" w:cs="Arial"/>
          <w:sz w:val="20"/>
          <w:szCs w:val="20"/>
          <w:shd w:val="clear" w:color="auto" w:fill="FFFFFF"/>
        </w:rPr>
        <w:t xml:space="preserve"> any employee making such a report will not suffer any detriment </w:t>
      </w:r>
      <w:proofErr w:type="gramStart"/>
      <w:r w:rsidRPr="00023FAB">
        <w:rPr>
          <w:rFonts w:ascii="Verdana" w:hAnsi="Verdana" w:cs="Arial"/>
          <w:sz w:val="20"/>
          <w:szCs w:val="20"/>
          <w:shd w:val="clear" w:color="auto" w:fill="FFFFFF"/>
        </w:rPr>
        <w:t>as a result of</w:t>
      </w:r>
      <w:proofErr w:type="gramEnd"/>
      <w:r w:rsidRPr="00023FAB">
        <w:rPr>
          <w:rFonts w:ascii="Verdana" w:hAnsi="Verdana" w:cs="Arial"/>
          <w:sz w:val="20"/>
          <w:szCs w:val="20"/>
          <w:shd w:val="clear" w:color="auto" w:fill="FFFFFF"/>
        </w:rPr>
        <w:t xml:space="preserve"> such a report.</w:t>
      </w:r>
    </w:p>
    <w:p w14:paraId="62965D4F" w14:textId="77777777" w:rsidR="00BC49C3" w:rsidRDefault="00BC49C3" w:rsidP="00BC49C3">
      <w:pPr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4532AE">
        <w:rPr>
          <w:rFonts w:ascii="Verdana" w:hAnsi="Verdana"/>
          <w:sz w:val="20"/>
          <w:szCs w:val="20"/>
        </w:rPr>
        <w:t>Smoking in smoke-free premises or vehicles is also a criminal offence and may result in a fixed penalty fine and/or prosecution.</w:t>
      </w:r>
      <w:r w:rsidRPr="004532AE">
        <w:rPr>
          <w:rFonts w:ascii="Verdana" w:hAnsi="Verdana" w:cs="Arial"/>
          <w:color w:val="39393A"/>
          <w:sz w:val="20"/>
          <w:szCs w:val="20"/>
          <w:shd w:val="clear" w:color="auto" w:fill="FFFFFF"/>
        </w:rPr>
        <w:t xml:space="preserve"> </w:t>
      </w:r>
      <w:bookmarkStart w:id="29" w:name="ORIGHIT_34"/>
      <w:bookmarkStart w:id="30" w:name="HIT_34"/>
      <w:bookmarkStart w:id="31" w:name="ORIGHIT_35"/>
      <w:bookmarkStart w:id="32" w:name="HIT_35"/>
      <w:bookmarkStart w:id="33" w:name="ORIGHIT_36"/>
      <w:bookmarkStart w:id="34" w:name="HIT_36"/>
      <w:bookmarkEnd w:id="29"/>
      <w:bookmarkEnd w:id="30"/>
      <w:bookmarkEnd w:id="31"/>
      <w:bookmarkEnd w:id="32"/>
      <w:bookmarkEnd w:id="33"/>
      <w:bookmarkEnd w:id="34"/>
    </w:p>
    <w:p w14:paraId="0B43B1A3" w14:textId="77777777" w:rsidR="000044AC" w:rsidRDefault="000044AC"/>
    <w:p w14:paraId="3F027436" w14:textId="77777777" w:rsidR="000044AC" w:rsidRDefault="000044AC"/>
    <w:p w14:paraId="5C3105B8" w14:textId="77777777" w:rsidR="000044AC" w:rsidRDefault="000044AC"/>
    <w:p w14:paraId="5FB55655" w14:textId="77777777" w:rsidR="000044AC" w:rsidRDefault="000044AC"/>
    <w:p w14:paraId="4ABDE9B3" w14:textId="77777777" w:rsidR="000044AC" w:rsidRDefault="000044AC"/>
    <w:p w14:paraId="72BB444D" w14:textId="77777777" w:rsidR="000044AC" w:rsidRDefault="000044AC"/>
    <w:p w14:paraId="15383ABB" w14:textId="77777777" w:rsidR="000044AC" w:rsidRDefault="000044AC"/>
    <w:p w14:paraId="2931DC0C" w14:textId="77777777" w:rsidR="000044AC" w:rsidRDefault="000044AC"/>
    <w:p w14:paraId="78D3701A" w14:textId="77777777" w:rsidR="000044AC" w:rsidRDefault="000044AC"/>
    <w:p w14:paraId="62809B0A" w14:textId="77777777" w:rsidR="000044AC" w:rsidRDefault="00984F23">
      <w:pPr>
        <w:tabs>
          <w:tab w:val="left" w:pos="1427"/>
        </w:tabs>
      </w:pPr>
      <w:r>
        <w:tab/>
      </w:r>
    </w:p>
    <w:sectPr w:rsidR="000044A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552" w:right="1226" w:bottom="1985" w:left="1200" w:header="426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0E41A" w14:textId="77777777" w:rsidR="000044AC" w:rsidRDefault="00984F23">
      <w:r>
        <w:separator/>
      </w:r>
    </w:p>
  </w:endnote>
  <w:endnote w:type="continuationSeparator" w:id="0">
    <w:p w14:paraId="2A69BF61" w14:textId="77777777" w:rsidR="000044AC" w:rsidRDefault="0098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811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D9870" w14:textId="3910C4A6" w:rsidR="008D7EAD" w:rsidRDefault="008D7E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9639A8" w14:textId="01F54E68" w:rsidR="000044AC" w:rsidRDefault="000044AC">
    <w:pPr>
      <w:pStyle w:val="Footer"/>
      <w:tabs>
        <w:tab w:val="clear" w:pos="4153"/>
        <w:tab w:val="clear" w:pos="8306"/>
        <w:tab w:val="center" w:pos="415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228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10FDB" w14:textId="6455BB4B" w:rsidR="008D7EAD" w:rsidRDefault="008D7E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0F0751" w14:textId="794F2712" w:rsidR="000044AC" w:rsidRDefault="000044AC">
    <w:pPr>
      <w:autoSpaceDE w:val="0"/>
      <w:autoSpaceDN w:val="0"/>
      <w:ind w:left="-426" w:right="-1231"/>
      <w:rPr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C9BD" w14:textId="77777777" w:rsidR="000044AC" w:rsidRDefault="00984F23">
      <w:r>
        <w:separator/>
      </w:r>
    </w:p>
  </w:footnote>
  <w:footnote w:type="continuationSeparator" w:id="0">
    <w:p w14:paraId="3328D07C" w14:textId="77777777" w:rsidR="000044AC" w:rsidRDefault="00984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DF11" w14:textId="77777777" w:rsidR="000044AC" w:rsidRDefault="000044AC">
    <w:pPr>
      <w:ind w:left="-1418"/>
    </w:pPr>
  </w:p>
  <w:p w14:paraId="16696CB0" w14:textId="77777777" w:rsidR="000044AC" w:rsidRDefault="000044AC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E00C" w14:textId="77777777" w:rsidR="000044AC" w:rsidRDefault="000044AC">
    <w:pPr>
      <w:rPr>
        <w:sz w:val="12"/>
        <w:szCs w:val="22"/>
      </w:rPr>
    </w:pPr>
  </w:p>
  <w:p w14:paraId="465BEC20" w14:textId="77777777" w:rsidR="000044AC" w:rsidRDefault="00984F23">
    <w:pPr>
      <w:ind w:left="-1418"/>
      <w:rPr>
        <w:sz w:val="20"/>
        <w:szCs w:val="22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1500FD7E" wp14:editId="620983F1">
          <wp:simplePos x="0" y="0"/>
          <wp:positionH relativeFrom="column">
            <wp:posOffset>76117</wp:posOffset>
          </wp:positionH>
          <wp:positionV relativeFrom="paragraph">
            <wp:posOffset>33655</wp:posOffset>
          </wp:positionV>
          <wp:extent cx="1483360" cy="958215"/>
          <wp:effectExtent l="0" t="0" r="2540" b="0"/>
          <wp:wrapNone/>
          <wp:docPr id="7" name="Picture 2" descr="N:\My Pictures\Woodside High School Logo\Woodside High Scho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My Pictures\Woodside High School Logo\Woodside High School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99"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958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E5F97" w14:textId="77777777" w:rsidR="000044AC" w:rsidRDefault="00984F23">
    <w:pPr>
      <w:ind w:left="2760"/>
      <w:rPr>
        <w:b/>
        <w:sz w:val="28"/>
        <w:szCs w:val="22"/>
      </w:rPr>
    </w:pPr>
    <w:r>
      <w:rPr>
        <w:b/>
        <w:sz w:val="28"/>
        <w:szCs w:val="22"/>
      </w:rPr>
      <w:t>Woodside High School</w:t>
    </w:r>
  </w:p>
  <w:p w14:paraId="3E260723" w14:textId="77777777" w:rsidR="000044AC" w:rsidRDefault="00984F23">
    <w:pPr>
      <w:ind w:left="2760"/>
      <w:rPr>
        <w:b/>
        <w:szCs w:val="22"/>
      </w:rPr>
    </w:pPr>
    <w:r>
      <w:rPr>
        <w:b/>
        <w:szCs w:val="22"/>
      </w:rPr>
      <w:t>White Hart Lane, Wood Green, London N22 5QJ</w:t>
    </w:r>
  </w:p>
  <w:p w14:paraId="53EC970A" w14:textId="77777777" w:rsidR="000044AC" w:rsidRDefault="00984F23">
    <w:pPr>
      <w:ind w:left="2760"/>
      <w:rPr>
        <w:b/>
        <w:szCs w:val="22"/>
      </w:rPr>
    </w:pPr>
    <w:r>
      <w:rPr>
        <w:b/>
        <w:szCs w:val="22"/>
      </w:rPr>
      <w:t>Telephone: 020 8889 6761, Fax: 020 8365 8164</w:t>
    </w:r>
  </w:p>
  <w:p w14:paraId="366B45DB" w14:textId="77777777" w:rsidR="000044AC" w:rsidRDefault="00984F23">
    <w:pPr>
      <w:ind w:left="2760"/>
      <w:rPr>
        <w:rFonts w:ascii="Times New Roman" w:hAnsi="Times New Roman"/>
        <w:sz w:val="24"/>
      </w:rPr>
    </w:pPr>
    <w:r>
      <w:rPr>
        <w:b/>
        <w:szCs w:val="22"/>
      </w:rPr>
      <w:t xml:space="preserve">Email: </w:t>
    </w:r>
    <w:hyperlink r:id="rId2" w:history="1">
      <w:r>
        <w:rPr>
          <w:rStyle w:val="Hyperlink"/>
          <w:b/>
          <w:szCs w:val="22"/>
        </w:rPr>
        <w:t>mail@woodsidehighschool.co.uk</w:t>
      </w:r>
    </w:hyperlink>
  </w:p>
  <w:p w14:paraId="4C63B9A0" w14:textId="77777777" w:rsidR="000044AC" w:rsidRDefault="00984F23">
    <w:pPr>
      <w:ind w:left="2760"/>
      <w:rPr>
        <w:b/>
        <w:szCs w:val="22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217A518" wp14:editId="00255CD2">
              <wp:simplePos x="0" y="0"/>
              <wp:positionH relativeFrom="column">
                <wp:posOffset>690</wp:posOffset>
              </wp:positionH>
              <wp:positionV relativeFrom="paragraph">
                <wp:posOffset>338124</wp:posOffset>
              </wp:positionV>
              <wp:extent cx="6014085" cy="0"/>
              <wp:effectExtent l="0" t="0" r="24765" b="19050"/>
              <wp:wrapNone/>
              <wp:docPr id="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4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59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9F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.05pt;margin-top:26.6pt;width:473.5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" strokecolor="#00859a"/>
          </w:pict>
        </mc:Fallback>
      </mc:AlternateContent>
    </w:r>
    <w:r>
      <w:rPr>
        <w:b/>
        <w:szCs w:val="22"/>
      </w:rPr>
      <w:t>Website:</w:t>
    </w:r>
    <w:r>
      <w:rPr>
        <w:b/>
        <w:color w:val="00859A"/>
        <w:szCs w:val="22"/>
      </w:rPr>
      <w:t xml:space="preserve"> </w:t>
    </w:r>
    <w:hyperlink r:id="rId3" w:history="1">
      <w:r>
        <w:rPr>
          <w:rStyle w:val="Hyperlink"/>
          <w:b/>
          <w:szCs w:val="22"/>
        </w:rPr>
        <w:t>www.woodsidehighschool.co.uk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AC"/>
    <w:rsid w:val="000044AC"/>
    <w:rsid w:val="00603A06"/>
    <w:rsid w:val="008D7EAD"/>
    <w:rsid w:val="00984F23"/>
    <w:rsid w:val="00BC49C3"/>
    <w:rsid w:val="00B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1998A3D"/>
  <w15:docId w15:val="{9A8AFB96-F216-463A-843B-7720A949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2"/>
      <w:szCs w:val="24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480"/>
      <w:outlineLvl w:val="0"/>
    </w:pPr>
    <w:rPr>
      <w:rFonts w:eastAsiaTheme="majorEastAsia" w:cstheme="majorBidi"/>
      <w:b/>
      <w:bCs/>
      <w:color w:val="00859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rFonts w:ascii="Trebuchet MS" w:hAnsi="Trebuchet MS"/>
      <w:color w:val="00859A"/>
      <w:u w:val="none"/>
    </w:rPr>
  </w:style>
  <w:style w:type="character" w:customStyle="1" w:styleId="Heading1Char">
    <w:name w:val="Heading 1 Char"/>
    <w:basedOn w:val="DefaultParagraphFont"/>
    <w:link w:val="Heading1"/>
    <w:rPr>
      <w:rFonts w:ascii="Trebuchet MS" w:eastAsiaTheme="majorEastAsia" w:hAnsi="Trebuchet MS" w:cstheme="majorBidi"/>
      <w:b/>
      <w:bCs/>
      <w:color w:val="00859A"/>
      <w:sz w:val="28"/>
      <w:szCs w:val="2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clause">
    <w:name w:val="Body  clause"/>
    <w:basedOn w:val="Normal"/>
    <w:next w:val="Heading1"/>
    <w:rsid w:val="00BC49C3"/>
    <w:pPr>
      <w:spacing w:before="120" w:after="120" w:line="300" w:lineRule="atLeast"/>
      <w:ind w:left="720"/>
      <w:jc w:val="both"/>
    </w:pPr>
    <w:rPr>
      <w:rFonts w:ascii="Times New Roman" w:hAnsi="Times New Roman"/>
      <w:szCs w:val="20"/>
      <w:lang w:eastAsia="en-US"/>
    </w:rPr>
  </w:style>
  <w:style w:type="character" w:styleId="Emphasis">
    <w:name w:val="Emphasis"/>
    <w:uiPriority w:val="20"/>
    <w:qFormat/>
    <w:rsid w:val="00BC49C3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BF7F6B"/>
    <w:rPr>
      <w:rFonts w:ascii="Trebuchet MS" w:hAnsi="Trebuchet M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oodsidehighschool.co.uk" TargetMode="External"/><Relationship Id="rId2" Type="http://schemas.openxmlformats.org/officeDocument/2006/relationships/hyperlink" Target="mailto:mail@woodsidehighschool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56F1-9910-479C-A50C-44ED8989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31st March 2010</vt:lpstr>
    </vt:vector>
  </TitlesOfParts>
  <Company>White Hart Lane School</Company>
  <LinksUpToDate>false</LinksUpToDate>
  <CharactersWithSpaces>3995</CharactersWithSpaces>
  <SharedDoc>false</SharedDoc>
  <HLinks>
    <vt:vector size="6" baseType="variant">
      <vt:variant>
        <vt:i4>4063242</vt:i4>
      </vt:variant>
      <vt:variant>
        <vt:i4>0</vt:i4>
      </vt:variant>
      <vt:variant>
        <vt:i4>0</vt:i4>
      </vt:variant>
      <vt:variant>
        <vt:i4>5</vt:i4>
      </vt:variant>
      <vt:variant>
        <vt:lpwstr>mailto:woodside@whls.org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31st March 2010</dc:title>
  <dc:creator>clare seibert</dc:creator>
  <cp:lastModifiedBy>Andrew Bonner</cp:lastModifiedBy>
  <cp:revision>4</cp:revision>
  <cp:lastPrinted>2021-06-07T09:51:00Z</cp:lastPrinted>
  <dcterms:created xsi:type="dcterms:W3CDTF">2022-03-15T14:21:00Z</dcterms:created>
  <dcterms:modified xsi:type="dcterms:W3CDTF">2022-05-12T14:40:00Z</dcterms:modified>
</cp:coreProperties>
</file>